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625BB198"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#12</w:t>
      </w:r>
      <w:r w:rsidR="00734807" w:rsidRPr="0025556E">
        <w:rPr>
          <w:rFonts w:cs="Arial"/>
          <w:b/>
          <w:noProof/>
          <w:sz w:val="22"/>
          <w:szCs w:val="22"/>
          <w:lang w:val="en-US"/>
        </w:rPr>
        <w:t>9</w:t>
      </w:r>
      <w:r w:rsidR="00C17D4F" w:rsidRPr="0025556E">
        <w:rPr>
          <w:rFonts w:cs="Arial" w:hint="eastAsia"/>
          <w:b/>
          <w:noProof/>
          <w:sz w:val="22"/>
          <w:szCs w:val="22"/>
          <w:lang w:val="en-US" w:eastAsia="zh-CN"/>
        </w:rPr>
        <w:t>bis</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7F1CA8" w:rsidRPr="0025556E">
        <w:rPr>
          <w:rFonts w:cs="Arial"/>
          <w:b/>
          <w:noProof/>
          <w:sz w:val="22"/>
          <w:szCs w:val="22"/>
          <w:lang w:val="en-US"/>
        </w:rPr>
        <w:t>R2-2</w:t>
      </w:r>
      <w:r w:rsidR="00491547" w:rsidRPr="0025556E">
        <w:rPr>
          <w:rFonts w:cs="Arial" w:hint="eastAsia"/>
          <w:b/>
          <w:noProof/>
          <w:sz w:val="22"/>
          <w:szCs w:val="22"/>
          <w:lang w:val="en-US" w:eastAsia="zh-CN"/>
        </w:rPr>
        <w:t>5</w:t>
      </w:r>
      <w:r w:rsidR="0025556E">
        <w:rPr>
          <w:rFonts w:cs="Arial"/>
          <w:b/>
          <w:noProof/>
          <w:sz w:val="22"/>
          <w:szCs w:val="22"/>
          <w:lang w:val="en-US" w:eastAsia="zh-CN"/>
        </w:rPr>
        <w:t>01834</w:t>
      </w:r>
    </w:p>
    <w:p w14:paraId="78362359" w14:textId="185A7E41" w:rsidR="0025556E" w:rsidRDefault="00C17D4F"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Wuhan, China</w:t>
      </w:r>
      <w:r w:rsidR="008C39DB" w:rsidRPr="0025556E">
        <w:rPr>
          <w:rFonts w:cs="Arial"/>
          <w:b/>
          <w:noProof/>
          <w:sz w:val="22"/>
          <w:szCs w:val="22"/>
          <w:lang w:val="en-US"/>
        </w:rPr>
        <w:t xml:space="preserve">, </w:t>
      </w:r>
      <w:r w:rsidRPr="0025556E">
        <w:rPr>
          <w:rFonts w:cs="Arial" w:hint="eastAsia"/>
          <w:b/>
          <w:noProof/>
          <w:sz w:val="22"/>
          <w:szCs w:val="22"/>
          <w:lang w:val="en-US" w:eastAsia="zh-CN"/>
        </w:rPr>
        <w:t>Apr</w:t>
      </w:r>
      <w:r w:rsidR="008C39DB" w:rsidRPr="0025556E">
        <w:rPr>
          <w:rFonts w:cs="Arial"/>
          <w:b/>
          <w:noProof/>
          <w:sz w:val="22"/>
          <w:szCs w:val="22"/>
          <w:lang w:val="en-US"/>
        </w:rPr>
        <w:t>. 7</w:t>
      </w:r>
      <w:r w:rsidR="008C39DB" w:rsidRPr="0025556E">
        <w:rPr>
          <w:rFonts w:cs="Arial"/>
          <w:b/>
          <w:noProof/>
          <w:sz w:val="22"/>
          <w:szCs w:val="22"/>
          <w:vertAlign w:val="superscript"/>
          <w:lang w:val="en-US"/>
        </w:rPr>
        <w:t>th</w:t>
      </w:r>
      <w:r w:rsidR="008C39DB" w:rsidRPr="0025556E">
        <w:rPr>
          <w:rFonts w:cs="Arial"/>
          <w:b/>
          <w:noProof/>
          <w:sz w:val="22"/>
          <w:szCs w:val="22"/>
          <w:lang w:val="en-US"/>
        </w:rPr>
        <w:t xml:space="preserve"> – </w:t>
      </w:r>
      <w:r w:rsidRPr="0025556E">
        <w:rPr>
          <w:rFonts w:cs="Arial" w:hint="eastAsia"/>
          <w:b/>
          <w:noProof/>
          <w:sz w:val="22"/>
          <w:szCs w:val="22"/>
          <w:lang w:val="en-US" w:eastAsia="zh-CN"/>
        </w:rPr>
        <w:t>1</w:t>
      </w:r>
      <w:r w:rsidR="008C39DB" w:rsidRPr="0025556E">
        <w:rPr>
          <w:rFonts w:cs="Arial"/>
          <w:b/>
          <w:noProof/>
          <w:sz w:val="22"/>
          <w:szCs w:val="22"/>
          <w:lang w:val="en-US"/>
        </w:rPr>
        <w:t>1</w:t>
      </w:r>
      <w:r w:rsidR="008C39DB" w:rsidRPr="0025556E">
        <w:rPr>
          <w:rFonts w:cs="Arial"/>
          <w:b/>
          <w:noProof/>
          <w:sz w:val="22"/>
          <w:szCs w:val="22"/>
          <w:vertAlign w:val="superscript"/>
          <w:lang w:val="en-US"/>
        </w:rPr>
        <w:t>t</w:t>
      </w:r>
      <w:r w:rsidR="009A3B8E">
        <w:rPr>
          <w:rFonts w:cs="Arial" w:hint="eastAsia"/>
          <w:b/>
          <w:noProof/>
          <w:sz w:val="22"/>
          <w:szCs w:val="22"/>
          <w:vertAlign w:val="superscript"/>
          <w:lang w:val="en-US" w:eastAsia="zh-CN"/>
        </w:rPr>
        <w:t>h</w:t>
      </w:r>
      <w:r w:rsidR="008C39DB" w:rsidRPr="0025556E">
        <w:rPr>
          <w:rFonts w:cs="Arial"/>
          <w:b/>
          <w:noProof/>
          <w:sz w:val="22"/>
          <w:szCs w:val="22"/>
          <w:lang w:val="en-US"/>
        </w:rPr>
        <w:t>, 2025</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30401A14" w:rsidR="00F25091" w:rsidRPr="0025556E" w:rsidRDefault="00F25091" w:rsidP="0025556E">
      <w:pPr>
        <w:tabs>
          <w:tab w:val="left" w:pos="1985"/>
        </w:tabs>
        <w:overflowPunct/>
        <w:autoSpaceDE/>
        <w:autoSpaceDN/>
        <w:adjustRightInd/>
        <w:textAlignment w:val="auto"/>
        <w:rPr>
          <w:rFonts w:eastAsia="MS Mincho" w:cs="Arial"/>
          <w:b/>
          <w:bCs/>
          <w:sz w:val="22"/>
          <w:szCs w:val="22"/>
          <w:lang w:val="en-US" w:eastAsia="en-US"/>
        </w:rPr>
      </w:pPr>
      <w:r w:rsidRPr="0025556E">
        <w:rPr>
          <w:rFonts w:eastAsia="MS Mincho" w:cs="Arial"/>
          <w:b/>
          <w:bCs/>
          <w:sz w:val="22"/>
          <w:szCs w:val="22"/>
          <w:lang w:val="en-US" w:eastAsia="en-US"/>
        </w:rPr>
        <w:t>Agenda Item:</w:t>
      </w:r>
      <w:r w:rsidRPr="0025556E">
        <w:rPr>
          <w:rFonts w:eastAsia="MS Mincho" w:cs="Arial"/>
          <w:b/>
          <w:bCs/>
          <w:sz w:val="22"/>
          <w:szCs w:val="22"/>
          <w:lang w:val="en-US" w:eastAsia="en-US"/>
        </w:rPr>
        <w:tab/>
      </w:r>
      <w:r w:rsidR="003B6CA4" w:rsidRPr="0025556E">
        <w:rPr>
          <w:rFonts w:eastAsia="MS Mincho" w:cs="Arial"/>
          <w:b/>
          <w:sz w:val="22"/>
          <w:szCs w:val="22"/>
          <w:lang w:val="en-US" w:eastAsia="en-US"/>
        </w:rPr>
        <w:t>8.5.3</w:t>
      </w:r>
    </w:p>
    <w:p w14:paraId="6C9BA2AF" w14:textId="10DB60E8" w:rsidR="00F25091" w:rsidRPr="0025556E" w:rsidRDefault="00F25091" w:rsidP="0025556E">
      <w:pPr>
        <w:tabs>
          <w:tab w:val="left" w:pos="1985"/>
        </w:tabs>
        <w:overflowPunct/>
        <w:autoSpaceDE/>
        <w:autoSpaceDN/>
        <w:adjustRightInd/>
        <w:textAlignment w:val="auto"/>
        <w:rPr>
          <w:rFonts w:eastAsia="MS Mincho" w:cs="Arial"/>
          <w:b/>
          <w:sz w:val="22"/>
          <w:szCs w:val="22"/>
          <w:lang w:val="en-US" w:eastAsia="en-US"/>
        </w:rPr>
      </w:pPr>
      <w:r w:rsidRPr="0025556E">
        <w:rPr>
          <w:rFonts w:eastAsia="MS Mincho" w:cs="Arial"/>
          <w:b/>
          <w:bCs/>
          <w:sz w:val="22"/>
          <w:szCs w:val="22"/>
          <w:lang w:val="en-US" w:eastAsia="en-US"/>
        </w:rPr>
        <w:t>Source:</w:t>
      </w:r>
      <w:r w:rsidRPr="0025556E">
        <w:rPr>
          <w:rFonts w:eastAsia="MS Mincho" w:cs="Arial"/>
          <w:b/>
          <w:bCs/>
          <w:sz w:val="22"/>
          <w:szCs w:val="22"/>
          <w:lang w:val="en-US" w:eastAsia="en-US"/>
        </w:rPr>
        <w:tab/>
      </w:r>
      <w:r w:rsidRPr="0025556E">
        <w:rPr>
          <w:rFonts w:eastAsia="MS Mincho" w:cs="Arial"/>
          <w:b/>
          <w:sz w:val="22"/>
          <w:szCs w:val="22"/>
          <w:lang w:val="en-US" w:eastAsia="en-US"/>
        </w:rPr>
        <w:t>H</w:t>
      </w:r>
      <w:r w:rsidR="00033742" w:rsidRPr="0025556E">
        <w:rPr>
          <w:rFonts w:eastAsia="MS Mincho" w:cs="Arial"/>
          <w:b/>
          <w:sz w:val="22"/>
          <w:szCs w:val="22"/>
          <w:lang w:val="en-US" w:eastAsia="en-US"/>
        </w:rPr>
        <w:t>ONOR</w:t>
      </w:r>
    </w:p>
    <w:p w14:paraId="29BD10B5" w14:textId="78B59EC8" w:rsidR="00F25091" w:rsidRPr="0025556E" w:rsidRDefault="00F25091" w:rsidP="0025556E">
      <w:pPr>
        <w:tabs>
          <w:tab w:val="left" w:pos="1985"/>
        </w:tabs>
        <w:overflowPunct/>
        <w:autoSpaceDE/>
        <w:autoSpaceDN/>
        <w:adjustRightInd/>
        <w:textAlignment w:val="auto"/>
        <w:rPr>
          <w:rFonts w:eastAsia="MS Mincho" w:cs="Arial"/>
          <w:b/>
          <w:sz w:val="22"/>
          <w:szCs w:val="22"/>
          <w:lang w:val="en-US" w:eastAsia="en-US"/>
        </w:rPr>
      </w:pPr>
      <w:r w:rsidRPr="0025556E">
        <w:rPr>
          <w:rFonts w:eastAsia="MS Mincho" w:cs="Arial"/>
          <w:b/>
          <w:bCs/>
          <w:sz w:val="22"/>
          <w:szCs w:val="22"/>
          <w:lang w:val="en-US" w:eastAsia="en-US"/>
        </w:rPr>
        <w:t>Title:</w:t>
      </w:r>
      <w:r w:rsidRPr="0025556E">
        <w:rPr>
          <w:rFonts w:eastAsia="MS Mincho" w:cs="Arial"/>
          <w:b/>
          <w:bCs/>
          <w:sz w:val="22"/>
          <w:szCs w:val="22"/>
          <w:lang w:val="en-US" w:eastAsia="en-US"/>
        </w:rPr>
        <w:tab/>
      </w:r>
      <w:r w:rsidR="007572A1" w:rsidRPr="0025556E">
        <w:rPr>
          <w:rFonts w:eastAsia="MS Mincho" w:cs="Arial"/>
          <w:b/>
          <w:bCs/>
          <w:sz w:val="22"/>
          <w:szCs w:val="22"/>
          <w:lang w:val="en-US" w:eastAsia="en-US"/>
        </w:rPr>
        <w:t xml:space="preserve">Discussion on </w:t>
      </w:r>
      <w:r w:rsidR="00D8325E" w:rsidRPr="0025556E">
        <w:rPr>
          <w:rFonts w:eastAsia="MS Mincho" w:cs="Arial"/>
          <w:b/>
          <w:bCs/>
          <w:sz w:val="22"/>
          <w:szCs w:val="22"/>
          <w:lang w:val="en-US" w:eastAsia="en-US"/>
        </w:rPr>
        <w:t>on-demand SIB1</w:t>
      </w:r>
    </w:p>
    <w:p w14:paraId="5536B06B" w14:textId="28CA21A9" w:rsidR="00F25091" w:rsidRPr="0025556E" w:rsidRDefault="00F25091" w:rsidP="0025556E">
      <w:pPr>
        <w:tabs>
          <w:tab w:val="left" w:pos="1985"/>
        </w:tabs>
        <w:overflowPunct/>
        <w:autoSpaceDE/>
        <w:autoSpaceDN/>
        <w:adjustRightInd/>
        <w:textAlignment w:val="auto"/>
        <w:rPr>
          <w:rFonts w:eastAsia="MS Mincho" w:cs="Arial"/>
          <w:b/>
          <w:sz w:val="22"/>
          <w:szCs w:val="22"/>
          <w:lang w:val="en-US" w:eastAsia="en-US"/>
        </w:rPr>
      </w:pPr>
      <w:r w:rsidRPr="0025556E">
        <w:rPr>
          <w:rFonts w:eastAsia="MS Mincho" w:cs="Arial"/>
          <w:b/>
          <w:bCs/>
          <w:sz w:val="22"/>
          <w:szCs w:val="22"/>
          <w:lang w:val="en-US" w:eastAsia="en-US"/>
        </w:rPr>
        <w:t>Document for:</w:t>
      </w:r>
      <w:r w:rsidRPr="0025556E">
        <w:rPr>
          <w:rFonts w:eastAsia="MS Mincho" w:cs="Arial"/>
          <w:b/>
          <w:bCs/>
          <w:sz w:val="22"/>
          <w:szCs w:val="22"/>
          <w:lang w:val="en-US" w:eastAsia="en-US"/>
        </w:rPr>
        <w:tab/>
      </w:r>
      <w:r w:rsidR="002B6A90" w:rsidRPr="0025556E">
        <w:rPr>
          <w:rFonts w:cs="Arial"/>
          <w:b/>
          <w:bCs/>
          <w:sz w:val="22"/>
          <w:szCs w:val="22"/>
          <w:lang w:eastAsia="en-US"/>
        </w:rPr>
        <w:t>Discussion and Decision</w:t>
      </w:r>
    </w:p>
    <w:bookmarkEnd w:id="0"/>
    <w:p w14:paraId="2E1AC958" w14:textId="5D0B700B" w:rsidR="00F25091" w:rsidRPr="00040AA3" w:rsidRDefault="00F25091" w:rsidP="0025556E">
      <w:pPr>
        <w:pStyle w:val="1"/>
        <w:numPr>
          <w:ilvl w:val="0"/>
          <w:numId w:val="36"/>
        </w:numPr>
        <w:ind w:left="0" w:firstLine="0"/>
        <w:jc w:val="both"/>
        <w:rPr>
          <w:lang w:val="en-US"/>
        </w:rPr>
      </w:pPr>
      <w:r w:rsidRPr="00040AA3">
        <w:rPr>
          <w:lang w:val="en-US"/>
        </w:rPr>
        <w:t>Introduction</w:t>
      </w:r>
    </w:p>
    <w:p w14:paraId="75CBE1A6" w14:textId="41C956F9" w:rsidR="00E52F0F" w:rsidRPr="00E52F0F" w:rsidRDefault="00ED7FE8" w:rsidP="00E516AD">
      <w:pPr>
        <w:spacing w:after="180"/>
        <w:textAlignment w:val="auto"/>
        <w:rPr>
          <w:rFonts w:ascii="Times New Roman" w:eastAsia="宋体" w:hAnsi="Times New Roman"/>
          <w:color w:val="000000"/>
        </w:rPr>
      </w:pPr>
      <w:r w:rsidRPr="00B2785E">
        <w:rPr>
          <w:rFonts w:ascii="Times New Roman" w:eastAsia="宋体" w:hAnsi="Times New Roman"/>
          <w:color w:val="000000"/>
        </w:rPr>
        <w:t>In RAN</w:t>
      </w:r>
      <w:r w:rsidR="00CE0265" w:rsidRPr="00B2785E">
        <w:rPr>
          <w:rFonts w:ascii="Times New Roman" w:eastAsia="宋体" w:hAnsi="Times New Roman"/>
          <w:color w:val="000000"/>
        </w:rPr>
        <w:t>2#12</w:t>
      </w:r>
      <w:r w:rsidR="00C17D4F">
        <w:rPr>
          <w:rFonts w:ascii="Times New Roman" w:eastAsia="宋体" w:hAnsi="Times New Roman" w:hint="eastAsia"/>
          <w:color w:val="000000"/>
        </w:rPr>
        <w:t>9</w:t>
      </w:r>
      <w:r w:rsidRPr="00B2785E">
        <w:rPr>
          <w:rFonts w:ascii="Times New Roman" w:eastAsia="宋体" w:hAnsi="Times New Roman"/>
          <w:color w:val="000000"/>
        </w:rPr>
        <w:t xml:space="preserve">, </w:t>
      </w:r>
      <w:r w:rsidR="00516D7C">
        <w:rPr>
          <w:rFonts w:ascii="Times New Roman" w:eastAsia="宋体" w:hAnsi="Times New Roman"/>
          <w:color w:val="000000"/>
        </w:rPr>
        <w:t>t</w:t>
      </w:r>
      <w:r w:rsidRPr="00B2785E">
        <w:rPr>
          <w:rFonts w:ascii="Times New Roman" w:eastAsia="宋体" w:hAnsi="Times New Roman"/>
          <w:color w:val="000000"/>
        </w:rPr>
        <w:t xml:space="preserve">he following aspects were agreed to be specified in the </w:t>
      </w:r>
      <w:r w:rsidR="00516D7C">
        <w:rPr>
          <w:rFonts w:ascii="Times New Roman" w:eastAsia="宋体" w:hAnsi="Times New Roman"/>
          <w:color w:val="000000"/>
        </w:rPr>
        <w:t xml:space="preserve">on-demand SIB1 </w:t>
      </w:r>
      <w:r w:rsidRPr="00B2785E">
        <w:rPr>
          <w:rFonts w:ascii="Times New Roman" w:eastAsia="宋体" w:hAnsi="Times New Roman"/>
          <w:color w:val="000000"/>
        </w:rPr>
        <w:t xml:space="preserve">work </w:t>
      </w:r>
      <w:r w:rsidR="00893D64" w:rsidRPr="00B2785E">
        <w:rPr>
          <w:rFonts w:ascii="Times New Roman" w:eastAsia="宋体" w:hAnsi="Times New Roman"/>
          <w:color w:val="000000"/>
        </w:rPr>
        <w:t>i</w:t>
      </w:r>
      <w:r w:rsidR="00893D64" w:rsidRPr="00AF1659">
        <w:rPr>
          <w:rFonts w:ascii="Times New Roman" w:eastAsia="宋体" w:hAnsi="Times New Roman"/>
          <w:color w:val="000000"/>
        </w:rPr>
        <w:t>tem</w:t>
      </w:r>
      <w:r w:rsidR="0025556E">
        <w:rPr>
          <w:rFonts w:ascii="Times New Roman" w:eastAsia="宋体" w:hAnsi="Times New Roman"/>
          <w:color w:val="000000"/>
        </w:rPr>
        <w:t xml:space="preserve"> </w:t>
      </w:r>
      <w:r w:rsidR="00AC346E">
        <w:rPr>
          <w:rFonts w:ascii="Times New Roman" w:eastAsia="宋体" w:hAnsi="Times New Roman"/>
          <w:bCs/>
          <w:color w:val="000000" w:themeColor="text1"/>
          <w:lang w:val="en-US"/>
        </w:rPr>
        <w:fldChar w:fldCharType="begin"/>
      </w:r>
      <w:r w:rsidR="00AC346E">
        <w:rPr>
          <w:rFonts w:ascii="Times New Roman" w:eastAsia="宋体" w:hAnsi="Times New Roman"/>
          <w:bCs/>
          <w:color w:val="000000" w:themeColor="text1"/>
          <w:lang w:val="en-US"/>
        </w:rPr>
        <w:instrText xml:space="preserve"> </w:instrText>
      </w:r>
      <w:r w:rsidR="00AC346E">
        <w:rPr>
          <w:rFonts w:ascii="Times New Roman" w:eastAsia="宋体" w:hAnsi="Times New Roman" w:hint="eastAsia"/>
          <w:bCs/>
          <w:color w:val="000000" w:themeColor="text1"/>
          <w:lang w:val="en-US"/>
        </w:rPr>
        <w:instrText>REF _Ref193292601 \r \h</w:instrText>
      </w:r>
      <w:r w:rsidR="00AC346E">
        <w:rPr>
          <w:rFonts w:ascii="Times New Roman" w:eastAsia="宋体" w:hAnsi="Times New Roman"/>
          <w:bCs/>
          <w:color w:val="000000" w:themeColor="text1"/>
          <w:lang w:val="en-US"/>
        </w:rPr>
        <w:instrText xml:space="preserve"> </w:instrText>
      </w:r>
      <w:r w:rsidR="00AC346E">
        <w:rPr>
          <w:rFonts w:ascii="Times New Roman" w:eastAsia="宋体" w:hAnsi="Times New Roman"/>
          <w:bCs/>
          <w:color w:val="000000" w:themeColor="text1"/>
          <w:lang w:val="en-US"/>
        </w:rPr>
      </w:r>
      <w:r w:rsidR="00AC346E">
        <w:rPr>
          <w:rFonts w:ascii="Times New Roman" w:eastAsia="宋体" w:hAnsi="Times New Roman"/>
          <w:bCs/>
          <w:color w:val="000000" w:themeColor="text1"/>
          <w:lang w:val="en-US"/>
        </w:rPr>
        <w:fldChar w:fldCharType="separate"/>
      </w:r>
      <w:r w:rsidR="00AC346E">
        <w:rPr>
          <w:rFonts w:ascii="Times New Roman" w:eastAsia="宋体" w:hAnsi="Times New Roman"/>
          <w:bCs/>
          <w:color w:val="000000" w:themeColor="text1"/>
          <w:lang w:val="en-US"/>
        </w:rPr>
        <w:t>[1]</w:t>
      </w:r>
      <w:r w:rsidR="00AC346E">
        <w:rPr>
          <w:rFonts w:ascii="Times New Roman" w:eastAsia="宋体" w:hAnsi="Times New Roman"/>
          <w:bCs/>
          <w:color w:val="000000" w:themeColor="text1"/>
          <w:lang w:val="en-US"/>
        </w:rPr>
        <w:fldChar w:fldCharType="end"/>
      </w:r>
      <w:r w:rsidRPr="00AF1659">
        <w:rPr>
          <w:rFonts w:ascii="Times New Roman" w:eastAsia="宋体" w:hAnsi="Times New Roman"/>
          <w:color w:val="000000"/>
        </w:rPr>
        <w:t>:</w:t>
      </w:r>
    </w:p>
    <w:p w14:paraId="6B00D6A8" w14:textId="77777777" w:rsidR="00E516AD" w:rsidRPr="00E516AD" w:rsidRDefault="00E516AD" w:rsidP="00E516A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Theme="minorEastAsia"/>
          <w:b/>
          <w:bCs/>
          <w:szCs w:val="24"/>
        </w:rPr>
      </w:pPr>
      <w:r w:rsidRPr="00E516AD">
        <w:rPr>
          <w:rFonts w:eastAsiaTheme="minorEastAsia"/>
          <w:b/>
          <w:bCs/>
          <w:szCs w:val="24"/>
        </w:rPr>
        <w:t>Agreements on OD-SIB1</w:t>
      </w:r>
    </w:p>
    <w:p w14:paraId="1A37CCBE" w14:textId="70AC011C" w:rsidR="00E516AD" w:rsidRPr="00E516AD" w:rsidRDefault="00E516AD" w:rsidP="00DB288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E516AD">
        <w:rPr>
          <w:rFonts w:eastAsiaTheme="minorEastAsia"/>
          <w:szCs w:val="24"/>
        </w:rPr>
        <w:t>1.</w:t>
      </w:r>
      <w:r>
        <w:rPr>
          <w:rFonts w:eastAsiaTheme="minorEastAsia" w:hint="eastAsia"/>
          <w:szCs w:val="24"/>
        </w:rPr>
        <w:t xml:space="preserve"> </w:t>
      </w:r>
      <w:r w:rsidRPr="00E516AD">
        <w:rPr>
          <w:rFonts w:eastAsiaTheme="minorEastAsia"/>
          <w:szCs w:val="24"/>
        </w:rPr>
        <w:t xml:space="preserve">There is no need for additional barring mechanisms (in addition to the </w:t>
      </w:r>
      <w:bookmarkStart w:id="1" w:name="_Hlk193218742"/>
      <w:r w:rsidRPr="00E516AD">
        <w:rPr>
          <w:rFonts w:eastAsiaTheme="minorEastAsia"/>
          <w:szCs w:val="24"/>
        </w:rPr>
        <w:t>k_ssb signaling “no SIB1” indication in MIB</w:t>
      </w:r>
      <w:bookmarkEnd w:id="1"/>
      <w:r w:rsidRPr="00E516AD">
        <w:rPr>
          <w:rFonts w:eastAsiaTheme="minorEastAsia"/>
          <w:szCs w:val="24"/>
        </w:rPr>
        <w:t>) to handle legacy to be able to bar cell using OD-SIB1.</w:t>
      </w:r>
    </w:p>
    <w:p w14:paraId="0E756063" w14:textId="5F05B0FB" w:rsidR="00E516AD" w:rsidRDefault="00E516AD" w:rsidP="00DB288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E516AD">
        <w:rPr>
          <w:rFonts w:eastAsiaTheme="minorEastAsia"/>
          <w:szCs w:val="24"/>
        </w:rPr>
        <w:t>2.</w:t>
      </w:r>
      <w:r>
        <w:rPr>
          <w:rFonts w:eastAsiaTheme="minorEastAsia" w:hint="eastAsia"/>
          <w:szCs w:val="24"/>
        </w:rPr>
        <w:t xml:space="preserve"> </w:t>
      </w:r>
      <w:r w:rsidRPr="00E516AD">
        <w:rPr>
          <w:rFonts w:eastAsiaTheme="minorEastAsia"/>
          <w:szCs w:val="24"/>
        </w:rPr>
        <w:t>Specify the following UE behavior to allow the UEs in RRC_CONNECTED state to acquire OD-SIB1 when T311 is running:</w:t>
      </w:r>
    </w:p>
    <w:p w14:paraId="4B89DD2A" w14:textId="2A24C23C" w:rsidR="00E516AD" w:rsidRDefault="00E516AD" w:rsidP="00DB288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E516AD">
        <w:rPr>
          <w:rFonts w:eastAsiaTheme="minorEastAsia"/>
          <w:szCs w:val="24"/>
        </w:rPr>
        <w:t>- When T311 is running, the UE can trigger the OD-SIB1 acquisition procedure with stored UL WUS configuration in SIB-X, if it is still valid.</w:t>
      </w:r>
    </w:p>
    <w:p w14:paraId="66A24046" w14:textId="00F4D487" w:rsidR="00E516AD" w:rsidRDefault="00E516AD" w:rsidP="00DB288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E516AD">
        <w:rPr>
          <w:rFonts w:eastAsiaTheme="minorEastAsia"/>
          <w:szCs w:val="24"/>
        </w:rPr>
        <w:t>- The legacy cell selection criteria are reused as the trigger condition of OD-SIB1 acquisition.</w:t>
      </w:r>
    </w:p>
    <w:p w14:paraId="1F5256BB" w14:textId="65CDE583" w:rsidR="00E516AD" w:rsidRPr="00E516AD" w:rsidRDefault="00E516AD" w:rsidP="00DB288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E516AD">
        <w:rPr>
          <w:rFonts w:eastAsiaTheme="minorEastAsia"/>
          <w:szCs w:val="24"/>
        </w:rPr>
        <w:t>- The OD-SIB1 acquisition behavior is same as that of RRC_IDLE/IN</w:t>
      </w:r>
      <w:r w:rsidR="00AC346E">
        <w:rPr>
          <w:rFonts w:eastAsiaTheme="minorEastAsia"/>
          <w:szCs w:val="24"/>
        </w:rPr>
        <w:t>A</w:t>
      </w:r>
      <w:r w:rsidRPr="00E516AD">
        <w:rPr>
          <w:rFonts w:eastAsiaTheme="minorEastAsia"/>
          <w:szCs w:val="24"/>
        </w:rPr>
        <w:t>CTIV</w:t>
      </w:r>
      <w:r w:rsidR="00AC346E">
        <w:rPr>
          <w:rFonts w:eastAsiaTheme="minorEastAsia"/>
          <w:szCs w:val="24"/>
        </w:rPr>
        <w:t>E</w:t>
      </w:r>
      <w:r w:rsidRPr="00E516AD">
        <w:rPr>
          <w:rFonts w:eastAsiaTheme="minorEastAsia"/>
          <w:szCs w:val="24"/>
        </w:rPr>
        <w:t xml:space="preserve"> UEs.</w:t>
      </w:r>
    </w:p>
    <w:p w14:paraId="34D5FB75" w14:textId="5E7559DB" w:rsidR="00E516AD" w:rsidRPr="00E516AD" w:rsidRDefault="00E516AD" w:rsidP="00DB288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E516AD">
        <w:rPr>
          <w:rFonts w:eastAsiaTheme="minorEastAsia"/>
          <w:szCs w:val="24"/>
        </w:rPr>
        <w:t>3.</w:t>
      </w:r>
      <w:r>
        <w:rPr>
          <w:rFonts w:eastAsiaTheme="minorEastAsia" w:hint="eastAsia"/>
          <w:szCs w:val="24"/>
        </w:rPr>
        <w:t xml:space="preserve"> </w:t>
      </w:r>
      <w:r w:rsidRPr="00E516AD">
        <w:rPr>
          <w:rFonts w:eastAsiaTheme="minorEastAsia"/>
          <w:szCs w:val="24"/>
        </w:rPr>
        <w:t>The UE follows the legacy validity principle of stored SIB.</w:t>
      </w:r>
    </w:p>
    <w:p w14:paraId="101C81D6" w14:textId="54198D9B" w:rsidR="00E516AD" w:rsidRPr="00E516AD" w:rsidRDefault="00E516AD" w:rsidP="00DB288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E516AD">
        <w:rPr>
          <w:rFonts w:eastAsiaTheme="minorEastAsia"/>
          <w:szCs w:val="24"/>
        </w:rPr>
        <w:t>4.</w:t>
      </w:r>
      <w:r>
        <w:rPr>
          <w:rFonts w:eastAsiaTheme="minorEastAsia" w:hint="eastAsia"/>
          <w:szCs w:val="24"/>
        </w:rPr>
        <w:t xml:space="preserve"> </w:t>
      </w:r>
      <w:r w:rsidRPr="00E516AD">
        <w:rPr>
          <w:rFonts w:eastAsiaTheme="minorEastAsia"/>
          <w:szCs w:val="24"/>
        </w:rPr>
        <w:t>For Rel-19 NES UE in RRC_CONNECTED, rely on the NW dedicated RRC for SIB1 delivery if searchSpaceSIB1 is not configured. It is legacy UE behavior and no spec change is expected.</w:t>
      </w:r>
    </w:p>
    <w:p w14:paraId="30ADA96A" w14:textId="72753512" w:rsidR="00E516AD" w:rsidRPr="00E516AD" w:rsidRDefault="00E516AD" w:rsidP="00DB288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E516AD">
        <w:rPr>
          <w:rFonts w:eastAsiaTheme="minorEastAsia"/>
          <w:szCs w:val="24"/>
        </w:rPr>
        <w:t>5.</w:t>
      </w:r>
      <w:r>
        <w:rPr>
          <w:rFonts w:eastAsiaTheme="minorEastAsia" w:hint="eastAsia"/>
          <w:szCs w:val="24"/>
        </w:rPr>
        <w:t xml:space="preserve"> </w:t>
      </w:r>
      <w:r w:rsidRPr="00E516AD">
        <w:rPr>
          <w:rFonts w:eastAsiaTheme="minorEastAsia"/>
          <w:szCs w:val="24"/>
        </w:rPr>
        <w:t>SIB-x can be cell specific or area specific, as legacy.</w:t>
      </w:r>
    </w:p>
    <w:p w14:paraId="3DFC928B" w14:textId="156B87FE" w:rsidR="00E52F0F" w:rsidRPr="00E516AD" w:rsidRDefault="00E516AD" w:rsidP="00DB288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100" w:afterAutospacing="1"/>
        <w:textAlignment w:val="auto"/>
        <w:rPr>
          <w:rFonts w:eastAsiaTheme="minorEastAsia"/>
          <w:szCs w:val="24"/>
        </w:rPr>
      </w:pPr>
      <w:r w:rsidRPr="00E516AD">
        <w:rPr>
          <w:rFonts w:eastAsiaTheme="minorEastAsia"/>
          <w:szCs w:val="24"/>
        </w:rPr>
        <w:t>6.</w:t>
      </w:r>
      <w:r>
        <w:rPr>
          <w:rFonts w:eastAsiaTheme="minorEastAsia" w:hint="eastAsia"/>
          <w:szCs w:val="24"/>
        </w:rPr>
        <w:t xml:space="preserve"> </w:t>
      </w:r>
      <w:r w:rsidRPr="00E516AD">
        <w:rPr>
          <w:rFonts w:eastAsiaTheme="minorEastAsia"/>
          <w:szCs w:val="24"/>
        </w:rPr>
        <w:t>Upon reception of RAR, the UE monitors OD-SIB1 in the window agreed by RAN1.</w:t>
      </w:r>
    </w:p>
    <w:p w14:paraId="677C8025" w14:textId="27E8B0EF" w:rsidR="003A5355" w:rsidRDefault="00FE0C42" w:rsidP="00EE3359">
      <w:pPr>
        <w:spacing w:after="180"/>
        <w:textAlignment w:val="auto"/>
        <w:rPr>
          <w:rFonts w:ascii="Times New Roman" w:eastAsia="宋体" w:hAnsi="Times New Roman"/>
          <w:color w:val="000000"/>
        </w:rPr>
      </w:pPr>
      <w:r w:rsidRPr="00B2785E">
        <w:rPr>
          <w:rFonts w:ascii="Times New Roman" w:eastAsia="宋体" w:hAnsi="Times New Roman"/>
          <w:color w:val="000000"/>
        </w:rPr>
        <w:t xml:space="preserve">In this contribution, we </w:t>
      </w:r>
      <w:r w:rsidR="00E0128B">
        <w:rPr>
          <w:rFonts w:ascii="Times New Roman" w:eastAsia="宋体" w:hAnsi="Times New Roman"/>
          <w:color w:val="000000"/>
        </w:rPr>
        <w:t xml:space="preserve">will analyse </w:t>
      </w:r>
      <w:r w:rsidR="0021663D" w:rsidRPr="0021663D">
        <w:rPr>
          <w:rFonts w:ascii="Times New Roman" w:eastAsia="宋体" w:hAnsi="Times New Roman"/>
          <w:color w:val="000000"/>
        </w:rPr>
        <w:t>remaining issues</w:t>
      </w:r>
      <w:r w:rsidR="009661A4">
        <w:rPr>
          <w:rFonts w:ascii="Times New Roman" w:eastAsia="宋体" w:hAnsi="Times New Roman"/>
          <w:color w:val="000000"/>
        </w:rPr>
        <w:t xml:space="preserve"> of </w:t>
      </w:r>
      <w:r w:rsidR="009661A4">
        <w:rPr>
          <w:rFonts w:ascii="Times New Roman" w:eastAsia="宋体" w:hAnsi="Times New Roman" w:hint="eastAsia"/>
          <w:color w:val="000000"/>
        </w:rPr>
        <w:t>OD</w:t>
      </w:r>
      <w:r w:rsidR="009661A4">
        <w:rPr>
          <w:rFonts w:ascii="Times New Roman" w:eastAsia="宋体" w:hAnsi="Times New Roman"/>
          <w:color w:val="000000"/>
        </w:rPr>
        <w:t>-</w:t>
      </w:r>
      <w:r w:rsidR="009661A4">
        <w:rPr>
          <w:rFonts w:ascii="Times New Roman" w:eastAsia="宋体" w:hAnsi="Times New Roman" w:hint="eastAsia"/>
          <w:color w:val="000000"/>
        </w:rPr>
        <w:t>SIB</w:t>
      </w:r>
      <w:r w:rsidR="009661A4">
        <w:rPr>
          <w:rFonts w:ascii="Times New Roman" w:eastAsia="宋体" w:hAnsi="Times New Roman"/>
          <w:color w:val="000000"/>
        </w:rPr>
        <w:t xml:space="preserve">1 </w:t>
      </w:r>
      <w:r w:rsidR="008C2014">
        <w:rPr>
          <w:rFonts w:ascii="Times New Roman" w:eastAsia="宋体" w:hAnsi="Times New Roman"/>
          <w:color w:val="000000"/>
        </w:rPr>
        <w:t>procedure</w:t>
      </w:r>
      <w:r w:rsidR="009661A4">
        <w:rPr>
          <w:rFonts w:ascii="Times New Roman" w:eastAsia="宋体" w:hAnsi="Times New Roman"/>
          <w:color w:val="000000"/>
        </w:rPr>
        <w:t>, including</w:t>
      </w:r>
      <w:r w:rsidR="008C2014" w:rsidRPr="008C2014">
        <w:rPr>
          <w:rFonts w:ascii="Times New Roman" w:eastAsia="宋体" w:hAnsi="Times New Roman"/>
          <w:color w:val="000000"/>
        </w:rPr>
        <w:t xml:space="preserve"> </w:t>
      </w:r>
      <w:r w:rsidR="008C2014">
        <w:rPr>
          <w:rFonts w:ascii="Times New Roman" w:eastAsia="宋体" w:hAnsi="Times New Roman" w:hint="eastAsia"/>
          <w:color w:val="000000"/>
        </w:rPr>
        <w:t>c</w:t>
      </w:r>
      <w:r w:rsidR="008C2014" w:rsidRPr="008C2014">
        <w:rPr>
          <w:rFonts w:ascii="Times New Roman" w:eastAsia="宋体" w:hAnsi="Times New Roman"/>
          <w:color w:val="000000"/>
        </w:rPr>
        <w:t xml:space="preserve">ontents </w:t>
      </w:r>
      <w:r w:rsidR="007B2E62" w:rsidRPr="008C2014">
        <w:rPr>
          <w:rFonts w:ascii="Times New Roman" w:eastAsia="宋体" w:hAnsi="Times New Roman"/>
          <w:color w:val="000000"/>
        </w:rPr>
        <w:t xml:space="preserve">of </w:t>
      </w:r>
      <w:r w:rsidR="007B2E62">
        <w:rPr>
          <w:rFonts w:ascii="Times New Roman" w:eastAsia="宋体" w:hAnsi="Times New Roman"/>
          <w:color w:val="000000"/>
        </w:rPr>
        <w:t>WUS</w:t>
      </w:r>
      <w:r w:rsidR="008C2014" w:rsidRPr="008C2014">
        <w:rPr>
          <w:rFonts w:ascii="Times New Roman" w:eastAsia="宋体" w:hAnsi="Times New Roman"/>
          <w:color w:val="000000"/>
        </w:rPr>
        <w:t xml:space="preserve"> configuration</w:t>
      </w:r>
      <w:r w:rsidR="008C2014">
        <w:rPr>
          <w:rFonts w:ascii="Times New Roman" w:eastAsia="宋体" w:hAnsi="Times New Roman" w:hint="eastAsia"/>
          <w:color w:val="000000"/>
        </w:rPr>
        <w:t xml:space="preserve">, </w:t>
      </w:r>
      <w:r w:rsidR="007562FB">
        <w:rPr>
          <w:rFonts w:ascii="Times New Roman" w:eastAsia="宋体" w:hAnsi="Times New Roman" w:hint="eastAsia"/>
          <w:color w:val="000000"/>
        </w:rPr>
        <w:t xml:space="preserve">and </w:t>
      </w:r>
      <w:r w:rsidR="009661A4">
        <w:rPr>
          <w:rFonts w:ascii="Times New Roman" w:eastAsia="宋体" w:hAnsi="Times New Roman"/>
          <w:color w:val="000000"/>
        </w:rPr>
        <w:t>triggering conditions of UL</w:t>
      </w:r>
      <w:r w:rsidR="00675155">
        <w:rPr>
          <w:rFonts w:ascii="Times New Roman" w:eastAsia="宋体" w:hAnsi="Times New Roman"/>
          <w:color w:val="000000"/>
        </w:rPr>
        <w:t>-</w:t>
      </w:r>
      <w:r w:rsidR="009661A4">
        <w:rPr>
          <w:rFonts w:ascii="Times New Roman" w:eastAsia="宋体" w:hAnsi="Times New Roman"/>
          <w:color w:val="000000"/>
        </w:rPr>
        <w:t>WUS</w:t>
      </w:r>
      <w:r w:rsidR="0021663D" w:rsidRPr="0021663D">
        <w:rPr>
          <w:rFonts w:ascii="Times New Roman" w:eastAsia="宋体" w:hAnsi="Times New Roman"/>
          <w:color w:val="000000"/>
        </w:rPr>
        <w:t>.</w:t>
      </w:r>
    </w:p>
    <w:p w14:paraId="5F11A8B6" w14:textId="71A1349D" w:rsidR="00F25091" w:rsidRDefault="00F25091" w:rsidP="0025556E">
      <w:pPr>
        <w:pStyle w:val="1"/>
        <w:numPr>
          <w:ilvl w:val="0"/>
          <w:numId w:val="36"/>
        </w:numPr>
        <w:ind w:left="0" w:firstLine="0"/>
        <w:jc w:val="both"/>
        <w:rPr>
          <w:lang w:val="en-US"/>
        </w:rPr>
      </w:pPr>
      <w:r w:rsidRPr="00040AA3">
        <w:rPr>
          <w:lang w:val="en-US"/>
        </w:rPr>
        <w:t xml:space="preserve">Discussion </w:t>
      </w:r>
    </w:p>
    <w:p w14:paraId="2851DC78" w14:textId="517C2EDE" w:rsidR="009C0C47" w:rsidRDefault="009C0C47" w:rsidP="00815109">
      <w:pPr>
        <w:pStyle w:val="2"/>
        <w:spacing w:line="288" w:lineRule="auto"/>
        <w:jc w:val="both"/>
        <w:rPr>
          <w:rFonts w:eastAsiaTheme="minorEastAsia"/>
          <w:lang w:val="en-US"/>
        </w:rPr>
      </w:pPr>
      <w:r w:rsidRPr="00783FBF">
        <w:rPr>
          <w:rFonts w:eastAsiaTheme="minorEastAsia" w:hint="eastAsia"/>
          <w:lang w:val="en-US"/>
        </w:rPr>
        <w:t>2</w:t>
      </w:r>
      <w:r w:rsidRPr="00783FBF">
        <w:rPr>
          <w:rFonts w:eastAsiaTheme="minorEastAsia"/>
          <w:lang w:val="en-US"/>
        </w:rPr>
        <w:t xml:space="preserve">.1 </w:t>
      </w:r>
      <w:r w:rsidR="007B4E25">
        <w:rPr>
          <w:rFonts w:eastAsiaTheme="minorEastAsia"/>
          <w:lang w:val="en-US"/>
        </w:rPr>
        <w:t>Legacy UE bars the OD-SIB1 Cell</w:t>
      </w:r>
    </w:p>
    <w:p w14:paraId="3FAD55B3" w14:textId="6DF2420D" w:rsidR="00E4585A" w:rsidRPr="009C0C47" w:rsidRDefault="00E4585A" w:rsidP="00E4585A">
      <w:pPr>
        <w:rPr>
          <w:rFonts w:ascii="Times New Roman" w:eastAsiaTheme="minorEastAsia" w:hAnsi="Times New Roman"/>
          <w:color w:val="000000" w:themeColor="text1"/>
          <w:lang w:val="en-US"/>
        </w:rPr>
      </w:pPr>
      <w:r>
        <w:rPr>
          <w:rFonts w:ascii="Times New Roman" w:eastAsiaTheme="minorEastAsia" w:hAnsi="Times New Roman" w:hint="eastAsia"/>
          <w:lang w:val="en-US"/>
        </w:rPr>
        <w:t>R</w:t>
      </w:r>
      <w:r>
        <w:rPr>
          <w:rFonts w:ascii="Times New Roman" w:eastAsiaTheme="minorEastAsia" w:hAnsi="Times New Roman"/>
          <w:lang w:val="en-US"/>
        </w:rPr>
        <w:t>AN</w:t>
      </w:r>
      <w:r w:rsidR="002735B8">
        <w:rPr>
          <w:rFonts w:ascii="Times New Roman" w:eastAsiaTheme="minorEastAsia" w:hAnsi="Times New Roman" w:hint="eastAsia"/>
          <w:lang w:val="en-US"/>
        </w:rPr>
        <w:t>2</w:t>
      </w:r>
      <w:r>
        <w:rPr>
          <w:rFonts w:ascii="Times New Roman" w:eastAsiaTheme="minorEastAsia" w:hAnsi="Times New Roman"/>
          <w:lang w:val="en-US"/>
        </w:rPr>
        <w:t xml:space="preserve"> has agreed to </w:t>
      </w:r>
      <w:r w:rsidR="002735B8">
        <w:rPr>
          <w:rFonts w:ascii="Times New Roman" w:eastAsiaTheme="minorEastAsia" w:hAnsi="Times New Roman" w:hint="eastAsia"/>
          <w:lang w:val="en-US"/>
        </w:rPr>
        <w:t>use</w:t>
      </w:r>
      <w:r>
        <w:rPr>
          <w:rFonts w:ascii="Times New Roman" w:eastAsiaTheme="minorEastAsia" w:hAnsi="Times New Roman"/>
          <w:lang w:val="en-US"/>
        </w:rPr>
        <w:t xml:space="preserve"> </w:t>
      </w:r>
      <w:r w:rsidRPr="002735B8">
        <w:rPr>
          <w:rFonts w:ascii="Times New Roman" w:eastAsiaTheme="minorEastAsia" w:hAnsi="Times New Roman"/>
          <w:lang w:val="en-US"/>
        </w:rPr>
        <w:t>K_SSB</w:t>
      </w:r>
      <w:r w:rsidR="002735B8" w:rsidRPr="002735B8">
        <w:rPr>
          <w:rFonts w:ascii="Times New Roman" w:eastAsiaTheme="minorEastAsia" w:hAnsi="Times New Roman" w:hint="eastAsia"/>
          <w:lang w:val="en-US"/>
        </w:rPr>
        <w:t xml:space="preserve"> signaling</w:t>
      </w:r>
      <w:r w:rsidRPr="009C0C47">
        <w:rPr>
          <w:rFonts w:ascii="Times New Roman" w:eastAsia="宋体" w:hAnsi="Times New Roman"/>
          <w:bCs/>
          <w:color w:val="000000" w:themeColor="text1"/>
          <w:lang w:val="en-US" w:eastAsia="ja-JP"/>
        </w:rPr>
        <w:t xml:space="preserve"> </w:t>
      </w:r>
      <w:r w:rsidR="002735B8" w:rsidRPr="002735B8">
        <w:rPr>
          <w:rFonts w:ascii="Times New Roman" w:eastAsia="宋体" w:hAnsi="Times New Roman"/>
          <w:bCs/>
          <w:color w:val="000000" w:themeColor="text1"/>
          <w:lang w:val="en-US" w:eastAsia="ja-JP"/>
        </w:rPr>
        <w:t>in MIB</w:t>
      </w:r>
      <w:r w:rsidR="002735B8" w:rsidRPr="002735B8">
        <w:t xml:space="preserve"> </w:t>
      </w:r>
      <w:r w:rsidR="002735B8" w:rsidRPr="002735B8">
        <w:rPr>
          <w:rFonts w:ascii="Times New Roman" w:eastAsia="宋体" w:hAnsi="Times New Roman"/>
          <w:bCs/>
          <w:color w:val="000000" w:themeColor="text1"/>
          <w:lang w:val="en-US" w:eastAsia="ja-JP"/>
        </w:rPr>
        <w:t xml:space="preserve">to </w:t>
      </w:r>
      <w:r w:rsidR="002735B8">
        <w:rPr>
          <w:rFonts w:ascii="Times New Roman" w:eastAsia="宋体" w:hAnsi="Times New Roman" w:hint="eastAsia"/>
          <w:bCs/>
          <w:color w:val="000000" w:themeColor="text1"/>
          <w:lang w:val="en-US"/>
        </w:rPr>
        <w:t>indicate</w:t>
      </w:r>
      <w:r w:rsidR="002735B8" w:rsidRPr="002735B8">
        <w:rPr>
          <w:rFonts w:ascii="Times New Roman" w:eastAsia="宋体" w:hAnsi="Times New Roman"/>
          <w:bCs/>
          <w:color w:val="000000" w:themeColor="text1"/>
          <w:lang w:val="en-US" w:eastAsia="ja-JP"/>
        </w:rPr>
        <w:t xml:space="preserve"> legacy </w:t>
      </w:r>
      <w:r w:rsidR="002735B8">
        <w:rPr>
          <w:rFonts w:ascii="Times New Roman" w:eastAsia="宋体" w:hAnsi="Times New Roman" w:hint="eastAsia"/>
          <w:bCs/>
          <w:color w:val="000000" w:themeColor="text1"/>
          <w:lang w:val="en-US"/>
        </w:rPr>
        <w:t>UE</w:t>
      </w:r>
      <w:r w:rsidR="002735B8" w:rsidRPr="002735B8">
        <w:rPr>
          <w:rFonts w:ascii="Times New Roman" w:eastAsia="宋体" w:hAnsi="Times New Roman"/>
          <w:bCs/>
          <w:color w:val="000000" w:themeColor="text1"/>
          <w:lang w:val="en-US" w:eastAsia="ja-JP"/>
        </w:rPr>
        <w:t xml:space="preserve"> to bar OD-SIB1</w:t>
      </w:r>
      <w:r w:rsidR="002735B8">
        <w:rPr>
          <w:rFonts w:ascii="Times New Roman" w:eastAsia="宋体" w:hAnsi="Times New Roman" w:hint="eastAsia"/>
          <w:bCs/>
          <w:color w:val="000000" w:themeColor="text1"/>
          <w:lang w:val="en-US"/>
        </w:rPr>
        <w:t xml:space="preserve"> cell without introducing other </w:t>
      </w:r>
      <w:r w:rsidR="002735B8" w:rsidRPr="002735B8">
        <w:rPr>
          <w:rFonts w:ascii="Times New Roman" w:eastAsia="宋体" w:hAnsi="Times New Roman"/>
          <w:bCs/>
          <w:color w:val="000000" w:themeColor="text1"/>
          <w:lang w:val="en-US"/>
        </w:rPr>
        <w:t>barring mechanism</w:t>
      </w:r>
      <w:r w:rsidR="00BE59A2">
        <w:rPr>
          <w:rFonts w:ascii="Times New Roman" w:eastAsia="宋体" w:hAnsi="Times New Roman" w:hint="eastAsia"/>
          <w:bCs/>
          <w:color w:val="000000" w:themeColor="text1"/>
          <w:lang w:val="en-US"/>
        </w:rPr>
        <w:t xml:space="preserve">s in last meeting </w:t>
      </w:r>
      <w:r w:rsidR="00DB288E">
        <w:rPr>
          <w:rFonts w:ascii="Times New Roman" w:eastAsia="宋体" w:hAnsi="Times New Roman"/>
          <w:bCs/>
          <w:color w:val="000000" w:themeColor="text1"/>
          <w:lang w:val="en-US"/>
        </w:rPr>
        <w:fldChar w:fldCharType="begin"/>
      </w:r>
      <w:r w:rsidR="00DB288E">
        <w:rPr>
          <w:rFonts w:ascii="Times New Roman" w:eastAsia="宋体" w:hAnsi="Times New Roman"/>
          <w:bCs/>
          <w:color w:val="000000" w:themeColor="text1"/>
          <w:lang w:val="en-US"/>
        </w:rPr>
        <w:instrText xml:space="preserve"> </w:instrText>
      </w:r>
      <w:r w:rsidR="00DB288E">
        <w:rPr>
          <w:rFonts w:ascii="Times New Roman" w:eastAsia="宋体" w:hAnsi="Times New Roman" w:hint="eastAsia"/>
          <w:bCs/>
          <w:color w:val="000000" w:themeColor="text1"/>
          <w:lang w:val="en-US"/>
        </w:rPr>
        <w:instrText>REF _Ref193292601 \r \h</w:instrText>
      </w:r>
      <w:r w:rsidR="00DB288E">
        <w:rPr>
          <w:rFonts w:ascii="Times New Roman" w:eastAsia="宋体" w:hAnsi="Times New Roman"/>
          <w:bCs/>
          <w:color w:val="000000" w:themeColor="text1"/>
          <w:lang w:val="en-US"/>
        </w:rPr>
        <w:instrText xml:space="preserve"> </w:instrText>
      </w:r>
      <w:r w:rsidR="00DB288E">
        <w:rPr>
          <w:rFonts w:ascii="Times New Roman" w:eastAsia="宋体" w:hAnsi="Times New Roman"/>
          <w:bCs/>
          <w:color w:val="000000" w:themeColor="text1"/>
          <w:lang w:val="en-US"/>
        </w:rPr>
      </w:r>
      <w:r w:rsidR="00DB288E">
        <w:rPr>
          <w:rFonts w:ascii="Times New Roman" w:eastAsia="宋体" w:hAnsi="Times New Roman"/>
          <w:bCs/>
          <w:color w:val="000000" w:themeColor="text1"/>
          <w:lang w:val="en-US"/>
        </w:rPr>
        <w:fldChar w:fldCharType="separate"/>
      </w:r>
      <w:r w:rsidR="00DB288E">
        <w:rPr>
          <w:rFonts w:ascii="Times New Roman" w:eastAsia="宋体" w:hAnsi="Times New Roman"/>
          <w:bCs/>
          <w:color w:val="000000" w:themeColor="text1"/>
          <w:lang w:val="en-US"/>
        </w:rPr>
        <w:t>[1]</w:t>
      </w:r>
      <w:r w:rsidR="00DB288E">
        <w:rPr>
          <w:rFonts w:ascii="Times New Roman" w:eastAsia="宋体" w:hAnsi="Times New Roman"/>
          <w:bCs/>
          <w:color w:val="000000" w:themeColor="text1"/>
          <w:lang w:val="en-US"/>
        </w:rPr>
        <w:fldChar w:fldCharType="end"/>
      </w:r>
      <w:r w:rsidR="00DB288E">
        <w:rPr>
          <w:rFonts w:ascii="Times New Roman" w:eastAsia="宋体" w:hAnsi="Times New Roman" w:hint="eastAsia"/>
          <w:bCs/>
          <w:color w:val="000000" w:themeColor="text1"/>
          <w:lang w:val="en-US"/>
        </w:rPr>
        <w:t>.</w:t>
      </w:r>
    </w:p>
    <w:p w14:paraId="4A2073D6" w14:textId="77777777" w:rsidR="002735B8" w:rsidRDefault="00E4585A" w:rsidP="002735B8">
      <w:pPr>
        <w:pStyle w:val="Doc-text2"/>
        <w:pBdr>
          <w:top w:val="single" w:sz="4" w:space="1" w:color="auto"/>
          <w:left w:val="single" w:sz="4" w:space="4" w:color="auto"/>
          <w:bottom w:val="single" w:sz="4" w:space="4" w:color="auto"/>
          <w:right w:val="single" w:sz="4" w:space="0" w:color="auto"/>
        </w:pBdr>
        <w:overflowPunct/>
        <w:autoSpaceDE/>
        <w:autoSpaceDN/>
        <w:adjustRightInd/>
        <w:ind w:left="0" w:firstLine="0"/>
        <w:textAlignment w:val="auto"/>
        <w:rPr>
          <w:rFonts w:ascii="Times New Roman" w:eastAsiaTheme="minorEastAsia" w:hAnsi="Times New Roman"/>
          <w:b/>
          <w:bCs/>
          <w:iCs/>
          <w:lang w:val="en-US" w:eastAsia="zh-CN"/>
        </w:rPr>
      </w:pPr>
      <w:r w:rsidRPr="00BE59A2">
        <w:rPr>
          <w:rFonts w:ascii="Times New Roman" w:hAnsi="Times New Roman"/>
          <w:b/>
          <w:bCs/>
          <w:iCs/>
          <w:lang w:val="en-US"/>
        </w:rPr>
        <w:t>Agreement</w:t>
      </w:r>
    </w:p>
    <w:p w14:paraId="760EF65A" w14:textId="26EACE00" w:rsidR="00E4585A" w:rsidRPr="00810D15" w:rsidRDefault="002735B8" w:rsidP="002735B8">
      <w:pPr>
        <w:pStyle w:val="Doc-text2"/>
        <w:pBdr>
          <w:top w:val="single" w:sz="4" w:space="1" w:color="auto"/>
          <w:left w:val="single" w:sz="4" w:space="4" w:color="auto"/>
          <w:bottom w:val="single" w:sz="4" w:space="4" w:color="auto"/>
          <w:right w:val="single" w:sz="4" w:space="0" w:color="auto"/>
        </w:pBdr>
        <w:overflowPunct/>
        <w:autoSpaceDE/>
        <w:autoSpaceDN/>
        <w:adjustRightInd/>
        <w:ind w:left="0" w:firstLine="0"/>
        <w:textAlignment w:val="auto"/>
        <w:rPr>
          <w:rFonts w:ascii="Times New Roman" w:eastAsiaTheme="minorEastAsia" w:hAnsi="Times New Roman"/>
          <w:i/>
          <w:iCs/>
          <w:lang w:val="en-US" w:eastAsia="zh-CN"/>
        </w:rPr>
      </w:pPr>
      <w:r w:rsidRPr="002735B8">
        <w:rPr>
          <w:rFonts w:ascii="Times New Roman" w:eastAsiaTheme="minorEastAsia" w:hAnsi="Times New Roman"/>
          <w:i/>
          <w:iCs/>
          <w:lang w:val="en-US" w:eastAsia="zh-CN"/>
        </w:rPr>
        <w:t xml:space="preserve">There is </w:t>
      </w:r>
      <w:r w:rsidRPr="00BE59A2">
        <w:rPr>
          <w:rFonts w:ascii="Times New Roman" w:eastAsiaTheme="minorEastAsia" w:hAnsi="Times New Roman"/>
          <w:i/>
          <w:iCs/>
          <w:highlight w:val="green"/>
          <w:lang w:val="en-US" w:eastAsia="zh-CN"/>
        </w:rPr>
        <w:t>no need for additional barring mechanisms (in addition to the k_ssb signaling “no SIB1” indication in MIB)</w:t>
      </w:r>
      <w:r w:rsidRPr="002735B8">
        <w:rPr>
          <w:rFonts w:ascii="Times New Roman" w:eastAsiaTheme="minorEastAsia" w:hAnsi="Times New Roman"/>
          <w:i/>
          <w:iCs/>
          <w:lang w:val="en-US" w:eastAsia="zh-CN"/>
        </w:rPr>
        <w:t xml:space="preserve"> to handle legacy to be able to bar cell using OD-SIB1.</w:t>
      </w:r>
    </w:p>
    <w:p w14:paraId="083409E5" w14:textId="37C1E830" w:rsidR="00BE59A2" w:rsidRPr="003A75D2" w:rsidRDefault="00002AA8" w:rsidP="00BE59A2">
      <w:pPr>
        <w:rPr>
          <w:rFonts w:ascii="Times New Roman" w:eastAsiaTheme="minorEastAsia" w:hAnsi="Times New Roman"/>
          <w:lang w:val="en-US"/>
        </w:rPr>
      </w:pPr>
      <w:r>
        <w:rPr>
          <w:rFonts w:ascii="Times New Roman" w:eastAsiaTheme="minorEastAsia" w:hAnsi="Times New Roman" w:hint="eastAsia"/>
          <w:lang w:val="en-US"/>
        </w:rPr>
        <w:t>In</w:t>
      </w:r>
      <w:r w:rsidRPr="00002AA8">
        <w:rPr>
          <w:rFonts w:ascii="Times New Roman" w:eastAsiaTheme="minorEastAsia" w:hAnsi="Times New Roman"/>
          <w:lang w:val="en-US"/>
        </w:rPr>
        <w:t xml:space="preserve"> </w:t>
      </w:r>
      <w:r w:rsidR="00BE59A2" w:rsidRPr="003A75D2">
        <w:rPr>
          <w:rFonts w:ascii="Times New Roman" w:eastAsiaTheme="minorEastAsia" w:hAnsi="Times New Roman" w:hint="eastAsia"/>
          <w:lang w:val="en-US"/>
        </w:rPr>
        <w:t>R</w:t>
      </w:r>
      <w:r w:rsidR="00BE59A2" w:rsidRPr="003A75D2">
        <w:rPr>
          <w:rFonts w:ascii="Times New Roman" w:eastAsiaTheme="minorEastAsia" w:hAnsi="Times New Roman"/>
          <w:lang w:val="en-US"/>
        </w:rPr>
        <w:t>AN2#128</w:t>
      </w:r>
      <w:r>
        <w:rPr>
          <w:rFonts w:ascii="Times New Roman" w:eastAsiaTheme="minorEastAsia" w:hAnsi="Times New Roman" w:hint="eastAsia"/>
          <w:lang w:val="en-US"/>
        </w:rPr>
        <w:t>, it is also agreed</w:t>
      </w:r>
      <w:r w:rsidR="00BE59A2">
        <w:rPr>
          <w:rFonts w:ascii="Times New Roman" w:eastAsiaTheme="minorEastAsia" w:hAnsi="Times New Roman"/>
          <w:lang w:val="en-US"/>
        </w:rPr>
        <w:t xml:space="preserve"> </w:t>
      </w:r>
      <w:r>
        <w:rPr>
          <w:rFonts w:ascii="Times New Roman" w:eastAsiaTheme="minorEastAsia" w:hAnsi="Times New Roman" w:hint="eastAsia"/>
          <w:lang w:val="en-US"/>
        </w:rPr>
        <w:t xml:space="preserve">that </w:t>
      </w:r>
      <w:r w:rsidR="00BE59A2" w:rsidRPr="003A75D2">
        <w:rPr>
          <w:rFonts w:ascii="Times New Roman" w:eastAsiaTheme="minorEastAsia" w:hAnsi="Times New Roman"/>
          <w:lang w:val="en-US"/>
        </w:rPr>
        <w:t xml:space="preserve">the K_SSB value of NES cell </w:t>
      </w:r>
      <w:r>
        <w:rPr>
          <w:rFonts w:ascii="Times New Roman" w:eastAsiaTheme="minorEastAsia" w:hAnsi="Times New Roman" w:hint="eastAsia"/>
          <w:lang w:val="en-US"/>
        </w:rPr>
        <w:t>will</w:t>
      </w:r>
      <w:r w:rsidR="00BE59A2" w:rsidRPr="003A75D2">
        <w:rPr>
          <w:rFonts w:ascii="Times New Roman" w:eastAsiaTheme="minorEastAsia" w:hAnsi="Times New Roman"/>
          <w:lang w:val="en-US"/>
        </w:rPr>
        <w:t xml:space="preserve"> be </w:t>
      </w:r>
      <w:r>
        <w:rPr>
          <w:rFonts w:ascii="Times New Roman" w:eastAsiaTheme="minorEastAsia" w:hAnsi="Times New Roman" w:hint="eastAsia"/>
          <w:lang w:val="en-US"/>
        </w:rPr>
        <w:t xml:space="preserve">set as </w:t>
      </w:r>
      <w:r w:rsidR="00BE59A2" w:rsidRPr="003A75D2">
        <w:rPr>
          <w:rFonts w:ascii="Times New Roman" w:eastAsiaTheme="minorEastAsia" w:hAnsi="Times New Roman"/>
          <w:lang w:val="en-US"/>
        </w:rPr>
        <w:t xml:space="preserve">K_SSB &lt; 24 for FR1 </w:t>
      </w:r>
      <w:r>
        <w:rPr>
          <w:rFonts w:ascii="Times New Roman" w:eastAsiaTheme="minorEastAsia" w:hAnsi="Times New Roman" w:hint="eastAsia"/>
          <w:lang w:val="en-US"/>
        </w:rPr>
        <w:t>or</w:t>
      </w:r>
      <w:r w:rsidR="00BE59A2" w:rsidRPr="003A75D2">
        <w:rPr>
          <w:rFonts w:ascii="Times New Roman" w:eastAsiaTheme="minorEastAsia" w:hAnsi="Times New Roman"/>
          <w:lang w:val="en-US"/>
        </w:rPr>
        <w:t xml:space="preserve"> K_SSB &lt; 12 for FR2</w:t>
      </w:r>
      <w:r>
        <w:rPr>
          <w:rFonts w:ascii="Times New Roman" w:eastAsiaTheme="minorEastAsia" w:hAnsi="Times New Roman" w:hint="eastAsia"/>
          <w:lang w:val="en-US"/>
        </w:rPr>
        <w:t xml:space="preserve"> when </w:t>
      </w:r>
      <w:r w:rsidRPr="00002AA8">
        <w:rPr>
          <w:rFonts w:ascii="Times New Roman" w:eastAsiaTheme="minorEastAsia" w:hAnsi="Times New Roman"/>
          <w:lang w:val="en-US"/>
        </w:rPr>
        <w:t>the SIB1 of the NES cell is broadcasting</w:t>
      </w:r>
      <w:r w:rsidR="00BE59A2">
        <w:rPr>
          <w:rFonts w:ascii="Times New Roman" w:eastAsiaTheme="minorEastAsia" w:hAnsi="Times New Roman"/>
          <w:lang w:val="en-US"/>
        </w:rPr>
        <w:t xml:space="preserve"> </w:t>
      </w:r>
      <w:r w:rsidR="008B5732">
        <w:rPr>
          <w:rFonts w:ascii="Times New Roman" w:eastAsiaTheme="minorEastAsia" w:hAnsi="Times New Roman"/>
          <w:lang w:val="en-US"/>
        </w:rPr>
        <w:fldChar w:fldCharType="begin"/>
      </w:r>
      <w:r w:rsidR="008B5732">
        <w:rPr>
          <w:rFonts w:ascii="Times New Roman" w:eastAsiaTheme="minorEastAsia" w:hAnsi="Times New Roman"/>
          <w:lang w:val="en-US"/>
        </w:rPr>
        <w:instrText xml:space="preserve"> REF _Ref193292732 \r \h </w:instrText>
      </w:r>
      <w:r w:rsidR="008B5732">
        <w:rPr>
          <w:rFonts w:ascii="Times New Roman" w:eastAsiaTheme="minorEastAsia" w:hAnsi="Times New Roman"/>
          <w:lang w:val="en-US"/>
        </w:rPr>
      </w:r>
      <w:r w:rsidR="008B5732">
        <w:rPr>
          <w:rFonts w:ascii="Times New Roman" w:eastAsiaTheme="minorEastAsia" w:hAnsi="Times New Roman"/>
          <w:lang w:val="en-US"/>
        </w:rPr>
        <w:fldChar w:fldCharType="separate"/>
      </w:r>
      <w:r w:rsidR="008B5732">
        <w:rPr>
          <w:rFonts w:ascii="Times New Roman" w:eastAsiaTheme="minorEastAsia" w:hAnsi="Times New Roman"/>
          <w:lang w:val="en-US"/>
        </w:rPr>
        <w:t>[2]</w:t>
      </w:r>
      <w:r w:rsidR="008B5732">
        <w:rPr>
          <w:rFonts w:ascii="Times New Roman" w:eastAsiaTheme="minorEastAsia" w:hAnsi="Times New Roman"/>
          <w:lang w:val="en-US"/>
        </w:rPr>
        <w:fldChar w:fldCharType="end"/>
      </w:r>
      <w:r w:rsidR="00BE59A2" w:rsidRPr="00002AA8">
        <w:rPr>
          <w:rFonts w:ascii="Times New Roman" w:eastAsiaTheme="minorEastAsia" w:hAnsi="Times New Roman"/>
          <w:highlight w:val="yellow"/>
          <w:lang w:val="en-US"/>
        </w:rPr>
        <w:fldChar w:fldCharType="begin"/>
      </w:r>
      <w:r w:rsidR="00BE59A2" w:rsidRPr="00002AA8">
        <w:rPr>
          <w:rFonts w:ascii="Times New Roman" w:eastAsiaTheme="minorEastAsia" w:hAnsi="Times New Roman"/>
          <w:highlight w:val="yellow"/>
          <w:lang w:val="en-US"/>
        </w:rPr>
        <w:instrText xml:space="preserve"> REF _Ref188285534 \r \h </w:instrText>
      </w:r>
      <w:r>
        <w:rPr>
          <w:rFonts w:ascii="Times New Roman" w:eastAsiaTheme="minorEastAsia" w:hAnsi="Times New Roman"/>
          <w:highlight w:val="yellow"/>
          <w:lang w:val="en-US"/>
        </w:rPr>
        <w:instrText xml:space="preserve"> \* MERGEFORMAT </w:instrText>
      </w:r>
      <w:r w:rsidR="00BE59A2" w:rsidRPr="00002AA8">
        <w:rPr>
          <w:rFonts w:ascii="Times New Roman" w:eastAsiaTheme="minorEastAsia" w:hAnsi="Times New Roman"/>
          <w:highlight w:val="yellow"/>
          <w:lang w:val="en-US"/>
        </w:rPr>
      </w:r>
      <w:r w:rsidR="00BE59A2" w:rsidRPr="00002AA8">
        <w:rPr>
          <w:rFonts w:ascii="Times New Roman" w:eastAsiaTheme="minorEastAsia" w:hAnsi="Times New Roman"/>
          <w:highlight w:val="yellow"/>
          <w:lang w:val="en-US"/>
        </w:rPr>
        <w:fldChar w:fldCharType="end"/>
      </w:r>
      <w:r w:rsidR="008B5732">
        <w:rPr>
          <w:rFonts w:ascii="Times New Roman" w:eastAsiaTheme="minorEastAsia" w:hAnsi="Times New Roman" w:hint="eastAsia"/>
          <w:lang w:val="en-US"/>
        </w:rPr>
        <w:t>.</w:t>
      </w:r>
    </w:p>
    <w:p w14:paraId="4F6C3FC7" w14:textId="77777777" w:rsidR="00BE59A2" w:rsidRPr="003A75D2" w:rsidRDefault="00BE59A2" w:rsidP="00BE59A2">
      <w:pPr>
        <w:pStyle w:val="Doc-text2"/>
        <w:pBdr>
          <w:top w:val="single" w:sz="4" w:space="1" w:color="auto"/>
          <w:left w:val="single" w:sz="4" w:space="4" w:color="auto"/>
          <w:bottom w:val="single" w:sz="4" w:space="1" w:color="auto"/>
          <w:right w:val="single" w:sz="4" w:space="0" w:color="auto"/>
        </w:pBdr>
        <w:overflowPunct/>
        <w:autoSpaceDE/>
        <w:autoSpaceDN/>
        <w:adjustRightInd/>
        <w:ind w:left="0" w:firstLine="0"/>
        <w:textAlignment w:val="auto"/>
        <w:rPr>
          <w:rFonts w:ascii="Times New Roman" w:hAnsi="Times New Roman"/>
          <w:b/>
          <w:bCs/>
          <w:iCs/>
          <w:lang w:val="en-US"/>
        </w:rPr>
      </w:pPr>
      <w:r w:rsidRPr="003A75D2">
        <w:rPr>
          <w:rFonts w:ascii="Times New Roman" w:hAnsi="Times New Roman"/>
          <w:b/>
          <w:bCs/>
          <w:iCs/>
          <w:lang w:val="en-US"/>
        </w:rPr>
        <w:t>Agreement</w:t>
      </w:r>
    </w:p>
    <w:p w14:paraId="06D787DE" w14:textId="77777777" w:rsidR="00BE59A2" w:rsidRPr="00810D15" w:rsidRDefault="00BE59A2" w:rsidP="00BE59A2">
      <w:pPr>
        <w:pStyle w:val="Doc-text2"/>
        <w:pBdr>
          <w:top w:val="single" w:sz="4" w:space="1" w:color="auto"/>
          <w:left w:val="single" w:sz="4" w:space="4" w:color="auto"/>
          <w:bottom w:val="single" w:sz="4" w:space="1" w:color="auto"/>
          <w:right w:val="single" w:sz="4" w:space="0" w:color="auto"/>
        </w:pBdr>
        <w:overflowPunct/>
        <w:autoSpaceDE/>
        <w:autoSpaceDN/>
        <w:adjustRightInd/>
        <w:ind w:left="0" w:firstLine="0"/>
        <w:textAlignment w:val="auto"/>
        <w:rPr>
          <w:rFonts w:ascii="Times New Roman" w:eastAsiaTheme="minorEastAsia" w:hAnsi="Times New Roman"/>
          <w:i/>
          <w:iCs/>
          <w:highlight w:val="green"/>
          <w:lang w:val="en-US" w:eastAsia="zh-CN"/>
        </w:rPr>
      </w:pPr>
      <w:bookmarkStart w:id="2" w:name="_Hlk193228186"/>
      <w:r w:rsidRPr="003A75D2">
        <w:rPr>
          <w:rFonts w:ascii="Times New Roman" w:eastAsiaTheme="minorEastAsia" w:hAnsi="Times New Roman"/>
          <w:i/>
          <w:iCs/>
          <w:highlight w:val="green"/>
          <w:lang w:val="en-US" w:eastAsia="zh-CN"/>
        </w:rPr>
        <w:lastRenderedPageBreak/>
        <w:t>NES UE with SIB1 request configuration of a NES cell</w:t>
      </w:r>
      <w:bookmarkEnd w:id="2"/>
      <w:r w:rsidRPr="003A75D2">
        <w:rPr>
          <w:rFonts w:ascii="Times New Roman" w:eastAsiaTheme="minorEastAsia" w:hAnsi="Times New Roman"/>
          <w:i/>
          <w:iCs/>
          <w:highlight w:val="green"/>
          <w:lang w:val="en-US" w:eastAsia="zh-CN"/>
        </w:rPr>
        <w:t xml:space="preserve"> assumes that a NES cell, </w:t>
      </w:r>
      <w:bookmarkStart w:id="3" w:name="_Hlk193228355"/>
      <w:r w:rsidRPr="003A75D2">
        <w:rPr>
          <w:rFonts w:ascii="Times New Roman" w:eastAsiaTheme="minorEastAsia" w:hAnsi="Times New Roman"/>
          <w:i/>
          <w:iCs/>
          <w:highlight w:val="green"/>
          <w:lang w:val="en-US" w:eastAsia="zh-CN"/>
        </w:rPr>
        <w:t>with SSB containing</w:t>
      </w:r>
      <w:bookmarkEnd w:id="3"/>
      <w:r w:rsidRPr="003A75D2">
        <w:rPr>
          <w:rFonts w:ascii="Times New Roman" w:eastAsiaTheme="minorEastAsia" w:hAnsi="Times New Roman"/>
          <w:i/>
          <w:iCs/>
          <w:highlight w:val="green"/>
          <w:lang w:val="en-US" w:eastAsia="zh-CN"/>
        </w:rPr>
        <w:t xml:space="preserve"> K_SSB &lt; 24 for FR1 and K_SSB &lt; 12 for FR2</w:t>
      </w:r>
      <w:r w:rsidRPr="00810D15">
        <w:rPr>
          <w:rFonts w:ascii="Times New Roman" w:eastAsiaTheme="minorEastAsia" w:hAnsi="Times New Roman"/>
          <w:i/>
          <w:iCs/>
          <w:lang w:val="en-US" w:eastAsia="zh-CN"/>
        </w:rPr>
        <w:t>, will acquire SIB1 as in legacy.</w:t>
      </w:r>
    </w:p>
    <w:p w14:paraId="5F8A0115" w14:textId="7BAEE496" w:rsidR="005018D2" w:rsidRDefault="00002AA8" w:rsidP="009C0C47">
      <w:pPr>
        <w:rPr>
          <w:rFonts w:ascii="Times New Roman" w:eastAsiaTheme="minorEastAsia" w:hAnsi="Times New Roman"/>
          <w:lang w:val="en-US"/>
        </w:rPr>
      </w:pPr>
      <w:r>
        <w:rPr>
          <w:rFonts w:ascii="Times New Roman" w:eastAsiaTheme="minorEastAsia" w:hAnsi="Times New Roman" w:hint="eastAsia"/>
          <w:lang w:val="en-US"/>
        </w:rPr>
        <w:t>However, l</w:t>
      </w:r>
      <w:r w:rsidRPr="00002AA8">
        <w:rPr>
          <w:rFonts w:ascii="Times New Roman" w:eastAsiaTheme="minorEastAsia" w:hAnsi="Times New Roman"/>
          <w:lang w:val="en-US"/>
        </w:rPr>
        <w:t xml:space="preserve">egacy UE will </w:t>
      </w:r>
      <w:r w:rsidR="00AC346E">
        <w:rPr>
          <w:rFonts w:ascii="Times New Roman" w:eastAsiaTheme="minorEastAsia" w:hAnsi="Times New Roman"/>
          <w:lang w:val="en-US"/>
        </w:rPr>
        <w:t>interpret</w:t>
      </w:r>
      <w:r w:rsidRPr="00002AA8">
        <w:rPr>
          <w:rFonts w:ascii="Times New Roman" w:eastAsiaTheme="minorEastAsia" w:hAnsi="Times New Roman"/>
          <w:lang w:val="en-US"/>
        </w:rPr>
        <w:t xml:space="preserve"> </w:t>
      </w:r>
      <w:r w:rsidRPr="003A75D2">
        <w:rPr>
          <w:rFonts w:ascii="Times New Roman" w:eastAsiaTheme="minorEastAsia" w:hAnsi="Times New Roman"/>
          <w:lang w:val="en-US"/>
        </w:rPr>
        <w:t xml:space="preserve">K_SSB &lt; 24 for FR1 </w:t>
      </w:r>
      <w:r>
        <w:rPr>
          <w:rFonts w:ascii="Times New Roman" w:eastAsiaTheme="minorEastAsia" w:hAnsi="Times New Roman" w:hint="eastAsia"/>
          <w:lang w:val="en-US"/>
        </w:rPr>
        <w:t>or</w:t>
      </w:r>
      <w:r w:rsidRPr="003A75D2">
        <w:rPr>
          <w:rFonts w:ascii="Times New Roman" w:eastAsiaTheme="minorEastAsia" w:hAnsi="Times New Roman"/>
          <w:lang w:val="en-US"/>
        </w:rPr>
        <w:t xml:space="preserve"> K_SSB &lt; 12 for FR2</w:t>
      </w:r>
      <w:r w:rsidRPr="00002AA8">
        <w:rPr>
          <w:rFonts w:ascii="Times New Roman" w:eastAsiaTheme="minorEastAsia" w:hAnsi="Times New Roman"/>
          <w:lang w:val="en-US"/>
        </w:rPr>
        <w:t xml:space="preserve"> as </w:t>
      </w:r>
      <w:r w:rsidR="00AC346E">
        <w:rPr>
          <w:rFonts w:ascii="Times New Roman" w:eastAsiaTheme="minorEastAsia" w:hAnsi="Times New Roman"/>
          <w:lang w:val="en-US"/>
        </w:rPr>
        <w:t>an</w:t>
      </w:r>
      <w:r w:rsidRPr="00002AA8">
        <w:rPr>
          <w:rFonts w:ascii="Times New Roman" w:eastAsiaTheme="minorEastAsia" w:hAnsi="Times New Roman"/>
          <w:lang w:val="en-US"/>
        </w:rPr>
        <w:t xml:space="preserve"> indicator </w:t>
      </w:r>
      <w:r w:rsidR="00AC346E">
        <w:rPr>
          <w:rFonts w:ascii="Times New Roman" w:eastAsiaTheme="minorEastAsia" w:hAnsi="Times New Roman"/>
          <w:lang w:val="en-US"/>
        </w:rPr>
        <w:t xml:space="preserve">of CD-SSB </w:t>
      </w:r>
      <w:r w:rsidRPr="00002AA8">
        <w:rPr>
          <w:rFonts w:ascii="Times New Roman" w:eastAsiaTheme="minorEastAsia" w:hAnsi="Times New Roman"/>
          <w:lang w:val="en-US"/>
        </w:rPr>
        <w:t xml:space="preserve">and </w:t>
      </w:r>
      <w:r w:rsidR="005858E1">
        <w:rPr>
          <w:rFonts w:ascii="Times New Roman" w:eastAsiaTheme="minorEastAsia" w:hAnsi="Times New Roman" w:hint="eastAsia"/>
          <w:lang w:val="en-US"/>
        </w:rPr>
        <w:t>c</w:t>
      </w:r>
      <w:r w:rsidR="005858E1" w:rsidRPr="005858E1">
        <w:rPr>
          <w:rFonts w:ascii="Times New Roman" w:eastAsiaTheme="minorEastAsia" w:hAnsi="Times New Roman"/>
          <w:lang w:val="en-US"/>
        </w:rPr>
        <w:t xml:space="preserve">onsider </w:t>
      </w:r>
      <w:r w:rsidR="005858E1">
        <w:rPr>
          <w:rFonts w:ascii="Times New Roman" w:eastAsiaTheme="minorEastAsia" w:hAnsi="Times New Roman" w:hint="eastAsia"/>
          <w:lang w:val="en-US"/>
        </w:rPr>
        <w:t>the cell</w:t>
      </w:r>
      <w:r w:rsidR="005858E1" w:rsidRPr="005858E1">
        <w:rPr>
          <w:rFonts w:ascii="Times New Roman" w:eastAsiaTheme="minorEastAsia" w:hAnsi="Times New Roman"/>
          <w:lang w:val="en-US"/>
        </w:rPr>
        <w:t xml:space="preserve"> a</w:t>
      </w:r>
      <w:r w:rsidR="005858E1">
        <w:rPr>
          <w:rFonts w:ascii="Times New Roman" w:eastAsiaTheme="minorEastAsia" w:hAnsi="Times New Roman" w:hint="eastAsia"/>
          <w:lang w:val="en-US"/>
        </w:rPr>
        <w:t>s</w:t>
      </w:r>
      <w:r w:rsidR="005858E1" w:rsidRPr="005858E1">
        <w:rPr>
          <w:rFonts w:ascii="Times New Roman" w:eastAsiaTheme="minorEastAsia" w:hAnsi="Times New Roman"/>
          <w:lang w:val="en-US"/>
        </w:rPr>
        <w:t xml:space="preserve"> </w:t>
      </w:r>
      <w:r w:rsidR="005858E1">
        <w:rPr>
          <w:rFonts w:ascii="Times New Roman" w:eastAsiaTheme="minorEastAsia" w:hAnsi="Times New Roman" w:hint="eastAsia"/>
          <w:lang w:val="en-US"/>
        </w:rPr>
        <w:t xml:space="preserve">a </w:t>
      </w:r>
      <w:r w:rsidR="005858E1" w:rsidRPr="005858E1">
        <w:rPr>
          <w:rFonts w:ascii="Times New Roman" w:eastAsiaTheme="minorEastAsia" w:hAnsi="Times New Roman"/>
          <w:lang w:val="en-US"/>
        </w:rPr>
        <w:t>non-NES</w:t>
      </w:r>
      <w:r w:rsidR="005858E1">
        <w:rPr>
          <w:rFonts w:ascii="Times New Roman" w:eastAsiaTheme="minorEastAsia" w:hAnsi="Times New Roman" w:hint="eastAsia"/>
          <w:lang w:val="en-US"/>
        </w:rPr>
        <w:t xml:space="preserve"> cell</w:t>
      </w:r>
      <w:r w:rsidR="005018D2">
        <w:rPr>
          <w:rFonts w:ascii="Times New Roman" w:eastAsiaTheme="minorEastAsia" w:hAnsi="Times New Roman" w:hint="eastAsia"/>
          <w:lang w:val="en-US"/>
        </w:rPr>
        <w:t xml:space="preserve"> (cell A)</w:t>
      </w:r>
      <w:r w:rsidR="005858E1">
        <w:rPr>
          <w:rFonts w:ascii="Times New Roman" w:eastAsiaTheme="minorEastAsia" w:hAnsi="Times New Roman" w:hint="eastAsia"/>
          <w:lang w:val="en-US"/>
        </w:rPr>
        <w:t>.</w:t>
      </w:r>
      <w:r w:rsidR="00A95337">
        <w:rPr>
          <w:rFonts w:ascii="Times New Roman" w:eastAsiaTheme="minorEastAsia" w:hAnsi="Times New Roman" w:hint="eastAsia"/>
          <w:lang w:val="en-US"/>
        </w:rPr>
        <w:t xml:space="preserve"> </w:t>
      </w:r>
    </w:p>
    <w:p w14:paraId="77589CD0" w14:textId="151E2BBE" w:rsidR="005018D2" w:rsidRPr="005018D2" w:rsidRDefault="005018D2" w:rsidP="009C0C47">
      <w:pPr>
        <w:rPr>
          <w:rFonts w:ascii="Times New Roman" w:eastAsiaTheme="minorEastAsia" w:hAnsi="Times New Roman"/>
          <w:b/>
          <w:bCs/>
          <w:lang w:val="en-US"/>
        </w:rPr>
      </w:pPr>
      <w:r w:rsidRPr="005018D2">
        <w:rPr>
          <w:rFonts w:ascii="Times New Roman" w:eastAsiaTheme="minorEastAsia" w:hAnsi="Times New Roman"/>
          <w:b/>
          <w:bCs/>
          <w:lang w:val="en-US"/>
        </w:rPr>
        <w:t xml:space="preserve">Observation 1: </w:t>
      </w:r>
      <w:r w:rsidR="004D0679">
        <w:rPr>
          <w:rFonts w:ascii="Times New Roman" w:eastAsiaTheme="minorEastAsia" w:hAnsi="Times New Roman"/>
          <w:b/>
          <w:bCs/>
          <w:lang w:val="en-US"/>
        </w:rPr>
        <w:t>Legacy UE will consider the cell as legacy cell i</w:t>
      </w:r>
      <w:r w:rsidRPr="005018D2">
        <w:rPr>
          <w:rFonts w:ascii="Times New Roman" w:eastAsiaTheme="minorEastAsia" w:hAnsi="Times New Roman"/>
          <w:b/>
          <w:bCs/>
          <w:lang w:val="en-US"/>
        </w:rPr>
        <w:t xml:space="preserve">f the K_SSB value </w:t>
      </w:r>
      <w:r w:rsidR="004D0679">
        <w:rPr>
          <w:rFonts w:ascii="Times New Roman" w:eastAsiaTheme="minorEastAsia" w:hAnsi="Times New Roman"/>
          <w:b/>
          <w:bCs/>
          <w:lang w:val="en-US"/>
        </w:rPr>
        <w:t xml:space="preserve">is </w:t>
      </w:r>
      <w:r w:rsidRPr="005018D2">
        <w:rPr>
          <w:rFonts w:ascii="Times New Roman" w:eastAsiaTheme="minorEastAsia" w:hAnsi="Times New Roman"/>
          <w:b/>
          <w:bCs/>
          <w:lang w:val="en-US"/>
        </w:rPr>
        <w:t xml:space="preserve">K_SSB &lt; 24 for FR1 </w:t>
      </w:r>
      <w:r w:rsidR="007F3783">
        <w:rPr>
          <w:rFonts w:ascii="Times New Roman" w:eastAsiaTheme="minorEastAsia" w:hAnsi="Times New Roman" w:hint="eastAsia"/>
          <w:b/>
          <w:bCs/>
          <w:lang w:val="en-US"/>
        </w:rPr>
        <w:t>or</w:t>
      </w:r>
      <w:r w:rsidRPr="005018D2">
        <w:rPr>
          <w:rFonts w:ascii="Times New Roman" w:eastAsiaTheme="minorEastAsia" w:hAnsi="Times New Roman"/>
          <w:b/>
          <w:bCs/>
          <w:lang w:val="en-US"/>
        </w:rPr>
        <w:t xml:space="preserve"> K_SSB &lt; 12 for FR2</w:t>
      </w:r>
      <w:r w:rsidR="004D0679">
        <w:rPr>
          <w:rFonts w:ascii="Times New Roman" w:eastAsiaTheme="minorEastAsia" w:hAnsi="Times New Roman"/>
          <w:b/>
          <w:bCs/>
          <w:lang w:val="en-US"/>
        </w:rPr>
        <w:t xml:space="preserve"> and try to camp on the cell</w:t>
      </w:r>
      <w:r w:rsidRPr="005018D2">
        <w:rPr>
          <w:rFonts w:ascii="Times New Roman" w:eastAsiaTheme="minorEastAsia" w:hAnsi="Times New Roman"/>
          <w:b/>
          <w:bCs/>
          <w:lang w:val="en-US"/>
        </w:rPr>
        <w:t>.</w:t>
      </w:r>
    </w:p>
    <w:p w14:paraId="761935D7" w14:textId="5FBBBDC8" w:rsidR="00C70A40" w:rsidRDefault="005858E1" w:rsidP="009C0C47">
      <w:pPr>
        <w:rPr>
          <w:rFonts w:ascii="Times New Roman" w:eastAsiaTheme="minorEastAsia" w:hAnsi="Times New Roman"/>
          <w:lang w:val="en-US"/>
        </w:rPr>
      </w:pPr>
      <w:r w:rsidRPr="005858E1">
        <w:rPr>
          <w:rFonts w:ascii="Times New Roman" w:eastAsiaTheme="minorEastAsia" w:hAnsi="Times New Roman"/>
          <w:lang w:val="en-US"/>
        </w:rPr>
        <w:t>Since</w:t>
      </w:r>
      <w:r w:rsidR="005018D2">
        <w:rPr>
          <w:rFonts w:ascii="Times New Roman" w:eastAsiaTheme="minorEastAsia" w:hAnsi="Times New Roman" w:hint="eastAsia"/>
          <w:lang w:val="en-US"/>
        </w:rPr>
        <w:t xml:space="preserve"> the</w:t>
      </w:r>
      <w:r w:rsidRPr="005858E1">
        <w:rPr>
          <w:rFonts w:ascii="Times New Roman" w:eastAsiaTheme="minorEastAsia" w:hAnsi="Times New Roman"/>
          <w:lang w:val="en-US"/>
        </w:rPr>
        <w:t xml:space="preserve"> SIB1 in the NES cell </w:t>
      </w:r>
      <w:r w:rsidR="00673019">
        <w:rPr>
          <w:rFonts w:ascii="Times New Roman" w:eastAsiaTheme="minorEastAsia" w:hAnsi="Times New Roman" w:hint="eastAsia"/>
          <w:lang w:val="en-US"/>
        </w:rPr>
        <w:t>can</w:t>
      </w:r>
      <w:r w:rsidRPr="005858E1">
        <w:rPr>
          <w:rFonts w:ascii="Times New Roman" w:eastAsiaTheme="minorEastAsia" w:hAnsi="Times New Roman"/>
          <w:lang w:val="en-US"/>
        </w:rPr>
        <w:t xml:space="preserve"> only </w:t>
      </w:r>
      <w:r w:rsidR="00673019">
        <w:rPr>
          <w:rFonts w:ascii="Times New Roman" w:eastAsiaTheme="minorEastAsia" w:hAnsi="Times New Roman" w:hint="eastAsia"/>
          <w:lang w:val="en-US"/>
        </w:rPr>
        <w:t xml:space="preserve">be </w:t>
      </w:r>
      <w:r w:rsidRPr="005858E1">
        <w:rPr>
          <w:rFonts w:ascii="Times New Roman" w:eastAsiaTheme="minorEastAsia" w:hAnsi="Times New Roman"/>
          <w:lang w:val="en-US"/>
        </w:rPr>
        <w:t xml:space="preserve">broadcast within a </w:t>
      </w:r>
      <w:r w:rsidR="00DA4C2E">
        <w:rPr>
          <w:rFonts w:ascii="Times New Roman" w:eastAsiaTheme="minorEastAsia" w:hAnsi="Times New Roman"/>
          <w:lang w:val="en-US"/>
        </w:rPr>
        <w:t xml:space="preserve">specific </w:t>
      </w:r>
      <w:r w:rsidRPr="005858E1">
        <w:rPr>
          <w:rFonts w:ascii="Times New Roman" w:eastAsiaTheme="minorEastAsia" w:hAnsi="Times New Roman"/>
          <w:lang w:val="en-US"/>
        </w:rPr>
        <w:t xml:space="preserve">time window, </w:t>
      </w:r>
      <w:r w:rsidR="00DA4C2E">
        <w:rPr>
          <w:rFonts w:ascii="Times New Roman" w:eastAsiaTheme="minorEastAsia" w:hAnsi="Times New Roman"/>
          <w:lang w:val="en-US"/>
        </w:rPr>
        <w:t>once</w:t>
      </w:r>
      <w:r w:rsidR="00DA4C2E" w:rsidRPr="005858E1">
        <w:rPr>
          <w:rFonts w:ascii="Times New Roman" w:eastAsiaTheme="minorEastAsia" w:hAnsi="Times New Roman"/>
          <w:lang w:val="en-US"/>
        </w:rPr>
        <w:t xml:space="preserve"> </w:t>
      </w:r>
      <w:r w:rsidRPr="005858E1">
        <w:rPr>
          <w:rFonts w:ascii="Times New Roman" w:eastAsiaTheme="minorEastAsia" w:hAnsi="Times New Roman"/>
          <w:lang w:val="en-US"/>
        </w:rPr>
        <w:t>th</w:t>
      </w:r>
      <w:r w:rsidR="00DA4C2E">
        <w:rPr>
          <w:rFonts w:ascii="Times New Roman" w:eastAsiaTheme="minorEastAsia" w:hAnsi="Times New Roman"/>
          <w:lang w:val="en-US"/>
        </w:rPr>
        <w:t>is</w:t>
      </w:r>
      <w:r w:rsidRPr="005858E1">
        <w:rPr>
          <w:rFonts w:ascii="Times New Roman" w:eastAsiaTheme="minorEastAsia" w:hAnsi="Times New Roman"/>
          <w:lang w:val="en-US"/>
        </w:rPr>
        <w:t xml:space="preserve"> window</w:t>
      </w:r>
      <w:r w:rsidR="00DA4C2E">
        <w:rPr>
          <w:rFonts w:ascii="Times New Roman" w:eastAsiaTheme="minorEastAsia" w:hAnsi="Times New Roman"/>
          <w:lang w:val="en-US"/>
        </w:rPr>
        <w:t xml:space="preserve"> expires</w:t>
      </w:r>
      <w:r w:rsidRPr="005858E1">
        <w:rPr>
          <w:rFonts w:ascii="Times New Roman" w:eastAsiaTheme="minorEastAsia" w:hAnsi="Times New Roman"/>
          <w:lang w:val="en-US"/>
        </w:rPr>
        <w:t xml:space="preserve">, </w:t>
      </w:r>
      <w:r w:rsidR="005018D2">
        <w:rPr>
          <w:rFonts w:ascii="Times New Roman" w:eastAsiaTheme="minorEastAsia" w:hAnsi="Times New Roman" w:hint="eastAsia"/>
          <w:lang w:val="en-US"/>
        </w:rPr>
        <w:t>the cell</w:t>
      </w:r>
      <w:r w:rsidR="005018D2" w:rsidRPr="005858E1">
        <w:rPr>
          <w:rFonts w:ascii="Times New Roman" w:eastAsiaTheme="minorEastAsia" w:hAnsi="Times New Roman"/>
          <w:lang w:val="en-US"/>
        </w:rPr>
        <w:t xml:space="preserve"> </w:t>
      </w:r>
      <w:r w:rsidRPr="005858E1">
        <w:rPr>
          <w:rFonts w:ascii="Times New Roman" w:eastAsiaTheme="minorEastAsia" w:hAnsi="Times New Roman"/>
          <w:lang w:val="en-US"/>
        </w:rPr>
        <w:t xml:space="preserve">will return to </w:t>
      </w:r>
      <w:r w:rsidR="00912F72">
        <w:rPr>
          <w:rFonts w:ascii="Times New Roman" w:eastAsiaTheme="minorEastAsia" w:hAnsi="Times New Roman" w:hint="eastAsia"/>
          <w:lang w:val="en-US"/>
        </w:rPr>
        <w:t>a</w:t>
      </w:r>
      <w:r w:rsidRPr="005858E1">
        <w:rPr>
          <w:rFonts w:ascii="Times New Roman" w:eastAsiaTheme="minorEastAsia" w:hAnsi="Times New Roman"/>
          <w:lang w:val="en-US"/>
        </w:rPr>
        <w:t xml:space="preserve"> </w:t>
      </w:r>
      <w:r w:rsidR="005018D2">
        <w:rPr>
          <w:rFonts w:ascii="Times New Roman" w:eastAsiaTheme="minorEastAsia" w:hAnsi="Times New Roman" w:hint="eastAsia"/>
          <w:lang w:val="en-US"/>
        </w:rPr>
        <w:t xml:space="preserve">NES cell </w:t>
      </w:r>
      <w:r w:rsidR="00A95337">
        <w:rPr>
          <w:rFonts w:ascii="Times New Roman" w:eastAsiaTheme="minorEastAsia" w:hAnsi="Times New Roman" w:hint="eastAsia"/>
          <w:lang w:val="en-US"/>
        </w:rPr>
        <w:t>with</w:t>
      </w:r>
      <w:r w:rsidR="005018D2">
        <w:rPr>
          <w:rFonts w:ascii="Times New Roman" w:eastAsiaTheme="minorEastAsia" w:hAnsi="Times New Roman" w:hint="eastAsia"/>
          <w:lang w:val="en-US"/>
        </w:rPr>
        <w:t xml:space="preserve"> OD-SIB1. </w:t>
      </w:r>
      <w:r w:rsidR="00673019">
        <w:rPr>
          <w:rFonts w:ascii="Times New Roman" w:eastAsiaTheme="minorEastAsia" w:hAnsi="Times New Roman"/>
          <w:lang w:val="en-US"/>
        </w:rPr>
        <w:t>In</w:t>
      </w:r>
      <w:r w:rsidR="00673019">
        <w:rPr>
          <w:rFonts w:ascii="Times New Roman" w:eastAsiaTheme="minorEastAsia" w:hAnsi="Times New Roman" w:hint="eastAsia"/>
          <w:lang w:val="en-US"/>
        </w:rPr>
        <w:t xml:space="preserve"> this case, the l</w:t>
      </w:r>
      <w:r w:rsidR="00673019" w:rsidRPr="00002AA8">
        <w:rPr>
          <w:rFonts w:ascii="Times New Roman" w:eastAsiaTheme="minorEastAsia" w:hAnsi="Times New Roman"/>
          <w:lang w:val="en-US"/>
        </w:rPr>
        <w:t>egacy UE</w:t>
      </w:r>
      <w:r w:rsidR="00A95337">
        <w:rPr>
          <w:rFonts w:ascii="Times New Roman" w:eastAsiaTheme="minorEastAsia" w:hAnsi="Times New Roman" w:hint="eastAsia"/>
          <w:lang w:val="en-US"/>
        </w:rPr>
        <w:t>s</w:t>
      </w:r>
      <w:r w:rsidR="00344EC8">
        <w:rPr>
          <w:rFonts w:ascii="Times New Roman" w:eastAsiaTheme="minorEastAsia" w:hAnsi="Times New Roman" w:hint="eastAsia"/>
          <w:lang w:val="en-US"/>
        </w:rPr>
        <w:t xml:space="preserve"> may</w:t>
      </w:r>
      <w:r w:rsidR="00673019">
        <w:rPr>
          <w:rFonts w:ascii="Times New Roman" w:eastAsiaTheme="minorEastAsia" w:hAnsi="Times New Roman" w:hint="eastAsia"/>
          <w:lang w:val="en-US"/>
        </w:rPr>
        <w:t xml:space="preserve"> have to reselect </w:t>
      </w:r>
      <w:r w:rsidR="00A95337">
        <w:rPr>
          <w:rFonts w:ascii="Times New Roman" w:eastAsiaTheme="minorEastAsia" w:hAnsi="Times New Roman" w:hint="eastAsia"/>
          <w:lang w:val="en-US"/>
        </w:rPr>
        <w:t>ano</w:t>
      </w:r>
      <w:r w:rsidR="00673019">
        <w:rPr>
          <w:rFonts w:ascii="Times New Roman" w:eastAsiaTheme="minorEastAsia" w:hAnsi="Times New Roman" w:hint="eastAsia"/>
          <w:lang w:val="en-US"/>
        </w:rPr>
        <w:t xml:space="preserve">ther cell, </w:t>
      </w:r>
      <w:r w:rsidR="00DA4C2E">
        <w:rPr>
          <w:rFonts w:ascii="Times New Roman" w:eastAsiaTheme="minorEastAsia" w:hAnsi="Times New Roman"/>
          <w:lang w:val="en-US"/>
        </w:rPr>
        <w:t>as</w:t>
      </w:r>
      <w:r w:rsidR="00DA4C2E">
        <w:rPr>
          <w:rFonts w:ascii="Times New Roman" w:eastAsiaTheme="minorEastAsia" w:hAnsi="Times New Roman" w:hint="eastAsia"/>
          <w:lang w:val="en-US"/>
        </w:rPr>
        <w:t xml:space="preserve"> </w:t>
      </w:r>
      <w:r w:rsidR="00D855C0">
        <w:rPr>
          <w:rFonts w:ascii="Times New Roman" w:eastAsiaTheme="minorEastAsia" w:hAnsi="Times New Roman" w:hint="eastAsia"/>
          <w:lang w:val="en-US"/>
        </w:rPr>
        <w:t>they</w:t>
      </w:r>
      <w:r w:rsidR="00673019">
        <w:rPr>
          <w:rFonts w:ascii="Times New Roman" w:eastAsiaTheme="minorEastAsia" w:hAnsi="Times New Roman" w:hint="eastAsia"/>
          <w:lang w:val="en-US"/>
        </w:rPr>
        <w:t xml:space="preserve"> </w:t>
      </w:r>
      <w:r w:rsidR="00DA4C2E">
        <w:rPr>
          <w:rFonts w:ascii="Times New Roman" w:eastAsiaTheme="minorEastAsia" w:hAnsi="Times New Roman"/>
          <w:lang w:val="en-US"/>
        </w:rPr>
        <w:t>are unable to</w:t>
      </w:r>
      <w:r w:rsidR="00DA4C2E">
        <w:rPr>
          <w:rFonts w:ascii="Times New Roman" w:eastAsiaTheme="minorEastAsia" w:hAnsi="Times New Roman" w:hint="eastAsia"/>
          <w:lang w:val="en-US"/>
        </w:rPr>
        <w:t xml:space="preserve"> </w:t>
      </w:r>
      <w:r w:rsidR="00D855C0">
        <w:rPr>
          <w:rFonts w:ascii="Times New Roman" w:eastAsiaTheme="minorEastAsia" w:hAnsi="Times New Roman" w:hint="eastAsia"/>
          <w:lang w:val="en-US"/>
        </w:rPr>
        <w:t>i</w:t>
      </w:r>
      <w:r w:rsidR="00D855C0" w:rsidRPr="00D855C0">
        <w:rPr>
          <w:rFonts w:ascii="Times New Roman" w:eastAsiaTheme="minorEastAsia" w:hAnsi="Times New Roman"/>
          <w:lang w:val="en-US"/>
        </w:rPr>
        <w:t xml:space="preserve">nitiate OD-SIB1 </w:t>
      </w:r>
      <w:r w:rsidR="00D855C0">
        <w:rPr>
          <w:rFonts w:ascii="Times New Roman" w:eastAsiaTheme="minorEastAsia" w:hAnsi="Times New Roman" w:hint="eastAsia"/>
          <w:lang w:val="en-US"/>
        </w:rPr>
        <w:t xml:space="preserve">to </w:t>
      </w:r>
      <w:r w:rsidR="00A95337" w:rsidRPr="00A95337">
        <w:rPr>
          <w:rFonts w:ascii="Times New Roman" w:eastAsiaTheme="minorEastAsia" w:hAnsi="Times New Roman"/>
          <w:lang w:val="en-US"/>
        </w:rPr>
        <w:t xml:space="preserve">obtain the SIB1 of the current </w:t>
      </w:r>
      <w:r w:rsidR="00A95337">
        <w:rPr>
          <w:rFonts w:ascii="Times New Roman" w:eastAsiaTheme="minorEastAsia" w:hAnsi="Times New Roman" w:hint="eastAsia"/>
          <w:lang w:val="en-US"/>
        </w:rPr>
        <w:t xml:space="preserve">serving </w:t>
      </w:r>
      <w:r w:rsidR="00A95337" w:rsidRPr="00A95337">
        <w:rPr>
          <w:rFonts w:ascii="Times New Roman" w:eastAsiaTheme="minorEastAsia" w:hAnsi="Times New Roman"/>
          <w:lang w:val="en-US"/>
        </w:rPr>
        <w:t>cell</w:t>
      </w:r>
      <w:r w:rsidR="00A95337">
        <w:rPr>
          <w:rFonts w:ascii="Times New Roman" w:eastAsiaTheme="minorEastAsia" w:hAnsi="Times New Roman" w:hint="eastAsia"/>
          <w:lang w:val="en-US"/>
        </w:rPr>
        <w:t xml:space="preserve">. </w:t>
      </w:r>
    </w:p>
    <w:p w14:paraId="5E1A81E7" w14:textId="227E2EE9" w:rsidR="00673019" w:rsidRDefault="00D855C0" w:rsidP="009C0C47">
      <w:pPr>
        <w:rPr>
          <w:rFonts w:ascii="Times New Roman" w:eastAsiaTheme="minorEastAsia" w:hAnsi="Times New Roman"/>
          <w:lang w:val="en-US"/>
        </w:rPr>
      </w:pPr>
      <w:r w:rsidRPr="00D855C0">
        <w:rPr>
          <w:rFonts w:ascii="Times New Roman" w:eastAsiaTheme="minorEastAsia" w:hAnsi="Times New Roman"/>
          <w:lang w:val="en-US"/>
        </w:rPr>
        <w:t xml:space="preserve">To avoid continuous cell reselection, </w:t>
      </w:r>
      <w:bookmarkStart w:id="4" w:name="_Hlk193223735"/>
      <w:r w:rsidR="00C70A40" w:rsidRPr="00C70A40">
        <w:rPr>
          <w:rFonts w:ascii="Times New Roman" w:eastAsiaTheme="minorEastAsia" w:hAnsi="Times New Roman"/>
          <w:lang w:val="en-US"/>
        </w:rPr>
        <w:t xml:space="preserve">it is suggested that indication in MIB, e.g. </w:t>
      </w:r>
      <w:r w:rsidR="00C70A40" w:rsidRPr="00815109">
        <w:rPr>
          <w:rFonts w:ascii="Times New Roman" w:eastAsiaTheme="minorEastAsia" w:hAnsi="Times New Roman"/>
          <w:i/>
          <w:iCs/>
          <w:lang w:val="en-US"/>
        </w:rPr>
        <w:t>cellbarred</w:t>
      </w:r>
      <w:r w:rsidR="00C70A40">
        <w:rPr>
          <w:rFonts w:ascii="Times New Roman" w:eastAsiaTheme="minorEastAsia" w:hAnsi="Times New Roman" w:hint="eastAsia"/>
          <w:lang w:val="en-US"/>
        </w:rPr>
        <w:t>,</w:t>
      </w:r>
      <w:r w:rsidR="00C70A40" w:rsidRPr="00C70A40">
        <w:rPr>
          <w:rFonts w:ascii="Times New Roman" w:eastAsiaTheme="minorEastAsia" w:hAnsi="Times New Roman"/>
          <w:lang w:val="en-US"/>
        </w:rPr>
        <w:t xml:space="preserve"> could be adopted</w:t>
      </w:r>
      <w:r w:rsidR="004B1D09">
        <w:rPr>
          <w:rFonts w:ascii="Times New Roman" w:eastAsiaTheme="minorEastAsia" w:hAnsi="Times New Roman" w:hint="eastAsia"/>
          <w:lang w:val="en-US"/>
        </w:rPr>
        <w:t xml:space="preserve"> to </w:t>
      </w:r>
      <w:r w:rsidRPr="00D855C0">
        <w:rPr>
          <w:rFonts w:ascii="Times New Roman" w:eastAsiaTheme="minorEastAsia" w:hAnsi="Times New Roman"/>
          <w:lang w:val="en-US"/>
        </w:rPr>
        <w:t>prohibit legacy UE access</w:t>
      </w:r>
      <w:bookmarkEnd w:id="4"/>
      <w:r w:rsidRPr="00D855C0">
        <w:rPr>
          <w:rFonts w:ascii="Times New Roman" w:eastAsiaTheme="minorEastAsia" w:hAnsi="Times New Roman"/>
          <w:lang w:val="en-US"/>
        </w:rPr>
        <w:t xml:space="preserve"> when the NES cell </w:t>
      </w:r>
      <w:r w:rsidR="00912F72">
        <w:rPr>
          <w:rFonts w:ascii="Times New Roman" w:eastAsiaTheme="minorEastAsia" w:hAnsi="Times New Roman" w:hint="eastAsia"/>
          <w:lang w:val="en-US"/>
        </w:rPr>
        <w:t xml:space="preserve">is </w:t>
      </w:r>
      <w:r w:rsidRPr="00D855C0">
        <w:rPr>
          <w:rFonts w:ascii="Times New Roman" w:eastAsiaTheme="minorEastAsia" w:hAnsi="Times New Roman"/>
          <w:lang w:val="en-US"/>
        </w:rPr>
        <w:t>broadcast</w:t>
      </w:r>
      <w:r w:rsidR="00912F72">
        <w:rPr>
          <w:rFonts w:ascii="Times New Roman" w:eastAsiaTheme="minorEastAsia" w:hAnsi="Times New Roman" w:hint="eastAsia"/>
          <w:lang w:val="en-US"/>
        </w:rPr>
        <w:t>ing</w:t>
      </w:r>
      <w:r w:rsidRPr="00D855C0">
        <w:rPr>
          <w:rFonts w:ascii="Times New Roman" w:eastAsiaTheme="minorEastAsia" w:hAnsi="Times New Roman"/>
          <w:lang w:val="en-US"/>
        </w:rPr>
        <w:t xml:space="preserve"> SIB1</w:t>
      </w:r>
      <w:r>
        <w:rPr>
          <w:rFonts w:ascii="Times New Roman" w:eastAsiaTheme="minorEastAsia" w:hAnsi="Times New Roman" w:hint="eastAsia"/>
          <w:lang w:val="en-US"/>
        </w:rPr>
        <w:t xml:space="preserve"> for OD-SIB1 request</w:t>
      </w:r>
      <w:r w:rsidRPr="00D855C0">
        <w:rPr>
          <w:rFonts w:ascii="Times New Roman" w:eastAsiaTheme="minorEastAsia" w:hAnsi="Times New Roman"/>
          <w:lang w:val="en-US"/>
        </w:rPr>
        <w:t>.</w:t>
      </w:r>
      <w:r w:rsidR="004B1D09">
        <w:rPr>
          <w:rFonts w:ascii="Times New Roman" w:eastAsiaTheme="minorEastAsia" w:hAnsi="Times New Roman" w:hint="eastAsia"/>
          <w:lang w:val="en-US"/>
        </w:rPr>
        <w:t xml:space="preserve">  </w:t>
      </w:r>
      <w:r w:rsidR="00C70A40" w:rsidRPr="00C70A40">
        <w:rPr>
          <w:rFonts w:ascii="Times New Roman" w:eastAsiaTheme="minorEastAsia" w:hAnsi="Times New Roman"/>
          <w:lang w:val="en-US"/>
        </w:rPr>
        <w:t>In the meantime, NES UEs should ignore this indication</w:t>
      </w:r>
      <w:r w:rsidR="00C70A40">
        <w:rPr>
          <w:rFonts w:ascii="Times New Roman" w:eastAsiaTheme="minorEastAsia" w:hAnsi="Times New Roman" w:hint="eastAsia"/>
          <w:lang w:val="en-US"/>
        </w:rPr>
        <w:t xml:space="preserve"> </w:t>
      </w:r>
      <w:r w:rsidR="00C70A40" w:rsidRPr="00C70A40">
        <w:rPr>
          <w:rFonts w:ascii="Times New Roman" w:eastAsiaTheme="minorEastAsia" w:hAnsi="Times New Roman"/>
          <w:lang w:val="en-US"/>
        </w:rPr>
        <w:t xml:space="preserve">and access such </w:t>
      </w:r>
      <w:r w:rsidR="00C70A40">
        <w:rPr>
          <w:rFonts w:ascii="Times New Roman" w:eastAsiaTheme="minorEastAsia" w:hAnsi="Times New Roman" w:hint="eastAsia"/>
          <w:lang w:val="en-US"/>
        </w:rPr>
        <w:t xml:space="preserve">NES </w:t>
      </w:r>
      <w:r w:rsidR="00C70A40" w:rsidRPr="00C70A40">
        <w:rPr>
          <w:rFonts w:ascii="Times New Roman" w:eastAsiaTheme="minorEastAsia" w:hAnsi="Times New Roman"/>
          <w:lang w:val="en-US"/>
        </w:rPr>
        <w:t>cell</w:t>
      </w:r>
      <w:r w:rsidR="00953B76">
        <w:rPr>
          <w:rFonts w:ascii="Times New Roman" w:eastAsiaTheme="minorEastAsia" w:hAnsi="Times New Roman"/>
          <w:lang w:val="en-US"/>
        </w:rPr>
        <w:t xml:space="preserve">s </w:t>
      </w:r>
      <w:r w:rsidR="00C70A40" w:rsidRPr="00C70A40">
        <w:rPr>
          <w:rFonts w:ascii="Times New Roman" w:eastAsiaTheme="minorEastAsia" w:hAnsi="Times New Roman"/>
          <w:lang w:val="en-US"/>
        </w:rPr>
        <w:t>normally.</w:t>
      </w:r>
    </w:p>
    <w:p w14:paraId="23FCDE7D" w14:textId="78D34FAD" w:rsidR="00FF6B84" w:rsidRPr="007E55E6" w:rsidRDefault="00912F72" w:rsidP="009C0C47">
      <w:pPr>
        <w:rPr>
          <w:rFonts w:ascii="Times New Roman" w:eastAsiaTheme="minorEastAsia" w:hAnsi="Times New Roman"/>
          <w:b/>
          <w:bCs/>
          <w:lang w:val="en-US"/>
        </w:rPr>
      </w:pPr>
      <w:r w:rsidRPr="00912F72">
        <w:rPr>
          <w:rFonts w:ascii="Times New Roman" w:eastAsiaTheme="minorEastAsia" w:hAnsi="Times New Roman"/>
          <w:b/>
          <w:bCs/>
          <w:lang w:val="en-US"/>
        </w:rPr>
        <w:t xml:space="preserve">Proposal </w:t>
      </w:r>
      <w:r>
        <w:rPr>
          <w:rFonts w:ascii="Times New Roman" w:eastAsiaTheme="minorEastAsia" w:hAnsi="Times New Roman" w:hint="eastAsia"/>
          <w:b/>
          <w:bCs/>
          <w:lang w:val="en-US"/>
        </w:rPr>
        <w:t>1</w:t>
      </w:r>
      <w:r w:rsidRPr="00912F72">
        <w:rPr>
          <w:rFonts w:ascii="Times New Roman" w:eastAsiaTheme="minorEastAsia" w:hAnsi="Times New Roman"/>
          <w:b/>
          <w:bCs/>
          <w:lang w:val="en-US"/>
        </w:rPr>
        <w:t xml:space="preserve">: If </w:t>
      </w:r>
      <w:r w:rsidR="00C70A40" w:rsidRPr="00C70A40">
        <w:rPr>
          <w:rFonts w:ascii="Times New Roman" w:eastAsiaTheme="minorEastAsia" w:hAnsi="Times New Roman"/>
          <w:b/>
          <w:bCs/>
          <w:lang w:val="en-US"/>
        </w:rPr>
        <w:t xml:space="preserve">SIB1 </w:t>
      </w:r>
      <w:r w:rsidR="00DE53C7" w:rsidRPr="00C70A40">
        <w:rPr>
          <w:rFonts w:ascii="Times New Roman" w:eastAsiaTheme="minorEastAsia" w:hAnsi="Times New Roman"/>
          <w:b/>
          <w:bCs/>
          <w:lang w:val="en-US"/>
        </w:rPr>
        <w:t xml:space="preserve">is broadcasting </w:t>
      </w:r>
      <w:r w:rsidR="00DE53C7">
        <w:rPr>
          <w:rFonts w:ascii="Times New Roman" w:eastAsiaTheme="minorEastAsia" w:hAnsi="Times New Roman"/>
          <w:b/>
          <w:bCs/>
          <w:lang w:val="en-US"/>
        </w:rPr>
        <w:t>upon</w:t>
      </w:r>
      <w:r w:rsidR="00DE53C7" w:rsidRPr="00C70A40">
        <w:rPr>
          <w:rFonts w:ascii="Times New Roman" w:eastAsiaTheme="minorEastAsia" w:hAnsi="Times New Roman"/>
          <w:b/>
          <w:bCs/>
          <w:lang w:val="en-US"/>
        </w:rPr>
        <w:t xml:space="preserve"> </w:t>
      </w:r>
      <w:r w:rsidR="00C70A40" w:rsidRPr="00C70A40">
        <w:rPr>
          <w:rFonts w:ascii="Times New Roman" w:eastAsiaTheme="minorEastAsia" w:hAnsi="Times New Roman"/>
          <w:b/>
          <w:bCs/>
          <w:lang w:val="en-US"/>
        </w:rPr>
        <w:t>OD-SIB1 request</w:t>
      </w:r>
      <w:r w:rsidRPr="00912F72">
        <w:rPr>
          <w:rFonts w:ascii="Times New Roman" w:eastAsiaTheme="minorEastAsia" w:hAnsi="Times New Roman"/>
          <w:b/>
          <w:bCs/>
          <w:lang w:val="en-US"/>
        </w:rPr>
        <w:t xml:space="preserve">, the NW </w:t>
      </w:r>
      <w:r w:rsidR="00DE53C7">
        <w:rPr>
          <w:rFonts w:ascii="Times New Roman" w:eastAsiaTheme="minorEastAsia" w:hAnsi="Times New Roman"/>
          <w:b/>
          <w:bCs/>
          <w:lang w:val="en-US"/>
        </w:rPr>
        <w:t xml:space="preserve">should </w:t>
      </w:r>
      <w:r w:rsidRPr="00912F72">
        <w:rPr>
          <w:rFonts w:ascii="Times New Roman" w:eastAsiaTheme="minorEastAsia" w:hAnsi="Times New Roman"/>
          <w:b/>
          <w:bCs/>
          <w:lang w:val="en-US"/>
        </w:rPr>
        <w:t xml:space="preserve">configure </w:t>
      </w:r>
      <w:r w:rsidRPr="00815109">
        <w:rPr>
          <w:rFonts w:ascii="Times New Roman" w:eastAsiaTheme="minorEastAsia" w:hAnsi="Times New Roman"/>
          <w:b/>
          <w:bCs/>
          <w:i/>
          <w:lang w:val="en-US"/>
        </w:rPr>
        <w:t>cellbarred</w:t>
      </w:r>
      <w:r w:rsidRPr="00912F72">
        <w:rPr>
          <w:rFonts w:ascii="Times New Roman" w:eastAsiaTheme="minorEastAsia" w:hAnsi="Times New Roman"/>
          <w:b/>
          <w:bCs/>
          <w:lang w:val="en-US"/>
        </w:rPr>
        <w:t xml:space="preserve"> as barred to prohibit legacy UE</w:t>
      </w:r>
      <w:r>
        <w:rPr>
          <w:rFonts w:ascii="Times New Roman" w:eastAsiaTheme="minorEastAsia" w:hAnsi="Times New Roman" w:hint="eastAsia"/>
          <w:b/>
          <w:bCs/>
          <w:lang w:val="en-US"/>
        </w:rPr>
        <w:t>s</w:t>
      </w:r>
      <w:r w:rsidRPr="00912F72">
        <w:rPr>
          <w:rFonts w:ascii="Times New Roman" w:eastAsiaTheme="minorEastAsia" w:hAnsi="Times New Roman"/>
          <w:b/>
          <w:bCs/>
          <w:lang w:val="en-US"/>
        </w:rPr>
        <w:t xml:space="preserve"> access</w:t>
      </w:r>
      <w:r>
        <w:rPr>
          <w:rFonts w:ascii="Times New Roman" w:eastAsiaTheme="minorEastAsia" w:hAnsi="Times New Roman" w:hint="eastAsia"/>
          <w:b/>
          <w:bCs/>
          <w:lang w:val="en-US"/>
        </w:rPr>
        <w:t>, while</w:t>
      </w:r>
      <w:r w:rsidRPr="00912F72">
        <w:rPr>
          <w:rFonts w:ascii="Times New Roman" w:eastAsiaTheme="minorEastAsia" w:hAnsi="Times New Roman"/>
          <w:b/>
          <w:bCs/>
          <w:lang w:val="en-US"/>
        </w:rPr>
        <w:t xml:space="preserve"> NES UE</w:t>
      </w:r>
      <w:r>
        <w:rPr>
          <w:rFonts w:ascii="Times New Roman" w:eastAsiaTheme="minorEastAsia" w:hAnsi="Times New Roman" w:hint="eastAsia"/>
          <w:b/>
          <w:bCs/>
          <w:lang w:val="en-US"/>
        </w:rPr>
        <w:t>s</w:t>
      </w:r>
      <w:r w:rsidRPr="00912F72">
        <w:rPr>
          <w:rFonts w:ascii="Times New Roman" w:eastAsiaTheme="minorEastAsia" w:hAnsi="Times New Roman"/>
          <w:b/>
          <w:bCs/>
          <w:lang w:val="en-US"/>
        </w:rPr>
        <w:t xml:space="preserve"> ignores the </w:t>
      </w:r>
      <w:r w:rsidRPr="00815109">
        <w:rPr>
          <w:rFonts w:ascii="Times New Roman" w:eastAsiaTheme="minorEastAsia" w:hAnsi="Times New Roman"/>
          <w:b/>
          <w:bCs/>
          <w:i/>
          <w:lang w:val="en-US"/>
        </w:rPr>
        <w:t>cellbarred</w:t>
      </w:r>
      <w:r w:rsidRPr="00912F72">
        <w:rPr>
          <w:rFonts w:ascii="Times New Roman" w:eastAsiaTheme="minorEastAsia" w:hAnsi="Times New Roman"/>
          <w:b/>
          <w:bCs/>
          <w:lang w:val="en-US"/>
        </w:rPr>
        <w:t xml:space="preserve"> indicator.</w:t>
      </w:r>
    </w:p>
    <w:p w14:paraId="384622F5" w14:textId="695B3549" w:rsidR="007B4E25" w:rsidRPr="007B4E25" w:rsidRDefault="007B4E25" w:rsidP="007B4E25">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w:t>
      </w:r>
      <w:r>
        <w:rPr>
          <w:rFonts w:eastAsiaTheme="minorEastAsia"/>
          <w:lang w:val="en-US"/>
        </w:rPr>
        <w:t>2</w:t>
      </w:r>
      <w:r w:rsidRPr="00783FBF">
        <w:rPr>
          <w:rFonts w:eastAsiaTheme="minorEastAsia"/>
          <w:lang w:val="en-US"/>
        </w:rPr>
        <w:t xml:space="preserve"> </w:t>
      </w:r>
      <w:r>
        <w:rPr>
          <w:rFonts w:eastAsiaTheme="minorEastAsia"/>
          <w:lang w:val="en-US"/>
        </w:rPr>
        <w:t>Triggering conditions of UL-WUS</w:t>
      </w:r>
    </w:p>
    <w:p w14:paraId="5A391450" w14:textId="28827B46" w:rsidR="00EF47FE" w:rsidRDefault="00EF47FE" w:rsidP="009C0C47">
      <w:pPr>
        <w:rPr>
          <w:rFonts w:ascii="Times New Roman" w:eastAsiaTheme="minorEastAsia" w:hAnsi="Times New Roman"/>
          <w:lang w:val="en-US"/>
        </w:rPr>
      </w:pPr>
      <w:bookmarkStart w:id="5" w:name="_Hlk193219520"/>
      <w:r>
        <w:rPr>
          <w:rFonts w:ascii="Times New Roman" w:eastAsiaTheme="minorEastAsia" w:hAnsi="Times New Roman" w:hint="eastAsia"/>
          <w:lang w:val="en-US"/>
        </w:rPr>
        <w:t xml:space="preserve">In RAN2#127bis meeting, RAN2 agreed that </w:t>
      </w:r>
      <w:bookmarkStart w:id="6" w:name="_Hlk193227001"/>
      <w:r>
        <w:rPr>
          <w:rFonts w:ascii="Times New Roman" w:eastAsiaTheme="minorEastAsia" w:hAnsi="Times New Roman" w:hint="eastAsia"/>
          <w:lang w:val="en-US"/>
        </w:rPr>
        <w:t>NES</w:t>
      </w:r>
      <w:r w:rsidRPr="00EF47FE">
        <w:rPr>
          <w:rFonts w:ascii="Times New Roman" w:eastAsiaTheme="minorEastAsia" w:hAnsi="Times New Roman"/>
          <w:lang w:val="en-US"/>
        </w:rPr>
        <w:t xml:space="preserve"> UE</w:t>
      </w:r>
      <w:r>
        <w:rPr>
          <w:rFonts w:ascii="Times New Roman" w:eastAsiaTheme="minorEastAsia" w:hAnsi="Times New Roman" w:hint="eastAsia"/>
          <w:lang w:val="en-US"/>
        </w:rPr>
        <w:t>s should</w:t>
      </w:r>
      <w:r w:rsidRPr="00EF47FE">
        <w:rPr>
          <w:rFonts w:ascii="Times New Roman" w:eastAsiaTheme="minorEastAsia" w:hAnsi="Times New Roman"/>
          <w:lang w:val="en-US"/>
        </w:rPr>
        <w:t xml:space="preserve"> check </w:t>
      </w:r>
      <w:r>
        <w:rPr>
          <w:rFonts w:ascii="Times New Roman" w:eastAsiaTheme="minorEastAsia" w:hAnsi="Times New Roman" w:hint="eastAsia"/>
          <w:lang w:val="en-US"/>
        </w:rPr>
        <w:t xml:space="preserve">the SIB1 </w:t>
      </w:r>
      <w:r w:rsidRPr="00EF47FE">
        <w:rPr>
          <w:rFonts w:ascii="Times New Roman" w:eastAsiaTheme="minorEastAsia" w:hAnsi="Times New Roman"/>
          <w:lang w:val="en-US"/>
        </w:rPr>
        <w:t xml:space="preserve">broadcast status </w:t>
      </w:r>
      <w:r w:rsidR="00BA621A">
        <w:rPr>
          <w:rFonts w:ascii="Times New Roman" w:eastAsiaTheme="minorEastAsia" w:hAnsi="Times New Roman" w:hint="eastAsia"/>
          <w:lang w:val="en-US"/>
        </w:rPr>
        <w:t xml:space="preserve">of a NES cell </w:t>
      </w:r>
      <w:r w:rsidRPr="00EF47FE">
        <w:rPr>
          <w:rFonts w:ascii="Times New Roman" w:eastAsiaTheme="minorEastAsia" w:hAnsi="Times New Roman"/>
          <w:lang w:val="en-US"/>
        </w:rPr>
        <w:t>before</w:t>
      </w:r>
      <w:r w:rsidR="00BA621A">
        <w:rPr>
          <w:rFonts w:ascii="Times New Roman" w:eastAsiaTheme="minorEastAsia" w:hAnsi="Times New Roman" w:hint="eastAsia"/>
          <w:lang w:val="en-US"/>
        </w:rPr>
        <w:t xml:space="preserve"> they</w:t>
      </w:r>
      <w:r w:rsidRPr="00EF47FE">
        <w:rPr>
          <w:rFonts w:ascii="Times New Roman" w:eastAsiaTheme="minorEastAsia" w:hAnsi="Times New Roman"/>
          <w:lang w:val="en-US"/>
        </w:rPr>
        <w:t xml:space="preserve"> </w:t>
      </w:r>
      <w:r w:rsidR="00BA621A">
        <w:rPr>
          <w:rFonts w:ascii="Times New Roman" w:eastAsiaTheme="minorEastAsia" w:hAnsi="Times New Roman" w:hint="eastAsia"/>
          <w:lang w:val="en-US"/>
        </w:rPr>
        <w:t>initiate OD-</w:t>
      </w:r>
      <w:r w:rsidRPr="00EF47FE">
        <w:rPr>
          <w:rFonts w:ascii="Times New Roman" w:eastAsiaTheme="minorEastAsia" w:hAnsi="Times New Roman"/>
          <w:lang w:val="en-US"/>
        </w:rPr>
        <w:t>SIB</w:t>
      </w:r>
      <w:bookmarkEnd w:id="6"/>
      <w:r w:rsidR="00BA621A">
        <w:rPr>
          <w:rFonts w:ascii="Times New Roman" w:eastAsiaTheme="minorEastAsia" w:hAnsi="Times New Roman" w:hint="eastAsia"/>
          <w:lang w:val="en-US"/>
        </w:rPr>
        <w:t>1 procedure</w:t>
      </w:r>
      <w:r w:rsidR="008B5732">
        <w:rPr>
          <w:rFonts w:ascii="Times New Roman" w:eastAsiaTheme="minorEastAsia" w:hAnsi="Times New Roman" w:hint="eastAsia"/>
          <w:lang w:val="en-US"/>
        </w:rPr>
        <w:t xml:space="preserve"> </w:t>
      </w:r>
      <w:r w:rsidR="008B5732">
        <w:rPr>
          <w:rFonts w:ascii="Times New Roman" w:eastAsiaTheme="minorEastAsia" w:hAnsi="Times New Roman"/>
          <w:lang w:val="en-US"/>
        </w:rPr>
        <w:fldChar w:fldCharType="begin"/>
      </w:r>
      <w:r w:rsidR="008B5732">
        <w:rPr>
          <w:rFonts w:ascii="Times New Roman" w:eastAsiaTheme="minorEastAsia" w:hAnsi="Times New Roman"/>
          <w:lang w:val="en-US"/>
        </w:rPr>
        <w:instrText xml:space="preserve"> </w:instrText>
      </w:r>
      <w:r w:rsidR="008B5732">
        <w:rPr>
          <w:rFonts w:ascii="Times New Roman" w:eastAsiaTheme="minorEastAsia" w:hAnsi="Times New Roman" w:hint="eastAsia"/>
          <w:lang w:val="en-US"/>
        </w:rPr>
        <w:instrText>REF _Ref193292764 \r \h</w:instrText>
      </w:r>
      <w:r w:rsidR="008B5732">
        <w:rPr>
          <w:rFonts w:ascii="Times New Roman" w:eastAsiaTheme="minorEastAsia" w:hAnsi="Times New Roman"/>
          <w:lang w:val="en-US"/>
        </w:rPr>
        <w:instrText xml:space="preserve"> </w:instrText>
      </w:r>
      <w:r w:rsidR="008B5732">
        <w:rPr>
          <w:rFonts w:ascii="Times New Roman" w:eastAsiaTheme="minorEastAsia" w:hAnsi="Times New Roman"/>
          <w:lang w:val="en-US"/>
        </w:rPr>
      </w:r>
      <w:r w:rsidR="008B5732">
        <w:rPr>
          <w:rFonts w:ascii="Times New Roman" w:eastAsiaTheme="minorEastAsia" w:hAnsi="Times New Roman"/>
          <w:lang w:val="en-US"/>
        </w:rPr>
        <w:fldChar w:fldCharType="separate"/>
      </w:r>
      <w:r w:rsidR="008B5732">
        <w:rPr>
          <w:rFonts w:ascii="Times New Roman" w:eastAsiaTheme="minorEastAsia" w:hAnsi="Times New Roman"/>
          <w:lang w:val="en-US"/>
        </w:rPr>
        <w:t>[3]</w:t>
      </w:r>
      <w:r w:rsidR="008B5732">
        <w:rPr>
          <w:rFonts w:ascii="Times New Roman" w:eastAsiaTheme="minorEastAsia" w:hAnsi="Times New Roman"/>
          <w:lang w:val="en-US"/>
        </w:rPr>
        <w:fldChar w:fldCharType="end"/>
      </w:r>
      <w:r w:rsidR="008B5732">
        <w:rPr>
          <w:rFonts w:ascii="Times New Roman" w:eastAsiaTheme="minorEastAsia" w:hAnsi="Times New Roman" w:hint="eastAsia"/>
          <w:lang w:val="en-US"/>
        </w:rPr>
        <w:t>.</w:t>
      </w:r>
    </w:p>
    <w:p w14:paraId="2240AFE3" w14:textId="77777777" w:rsidR="00EF47FE" w:rsidRPr="003A75D2" w:rsidRDefault="00EF47FE" w:rsidP="00EF47FE">
      <w:pPr>
        <w:pStyle w:val="Doc-text2"/>
        <w:pBdr>
          <w:top w:val="single" w:sz="4" w:space="1" w:color="auto"/>
          <w:left w:val="single" w:sz="4" w:space="4" w:color="auto"/>
          <w:bottom w:val="single" w:sz="4" w:space="1" w:color="auto"/>
          <w:right w:val="single" w:sz="4" w:space="0" w:color="auto"/>
        </w:pBdr>
        <w:overflowPunct/>
        <w:autoSpaceDE/>
        <w:autoSpaceDN/>
        <w:adjustRightInd/>
        <w:ind w:left="0" w:firstLine="0"/>
        <w:textAlignment w:val="auto"/>
        <w:rPr>
          <w:rFonts w:ascii="Times New Roman" w:hAnsi="Times New Roman"/>
          <w:b/>
          <w:bCs/>
          <w:iCs/>
          <w:lang w:val="en-US"/>
        </w:rPr>
      </w:pPr>
      <w:r w:rsidRPr="003A75D2">
        <w:rPr>
          <w:rFonts w:ascii="Times New Roman" w:hAnsi="Times New Roman"/>
          <w:b/>
          <w:bCs/>
          <w:iCs/>
          <w:lang w:val="en-US"/>
        </w:rPr>
        <w:t>Agreement</w:t>
      </w:r>
    </w:p>
    <w:p w14:paraId="26A85356" w14:textId="02B84A30" w:rsidR="00EF47FE" w:rsidRPr="00810D15" w:rsidRDefault="00EF47FE" w:rsidP="00EF47FE">
      <w:pPr>
        <w:pStyle w:val="Doc-text2"/>
        <w:pBdr>
          <w:top w:val="single" w:sz="4" w:space="1" w:color="auto"/>
          <w:left w:val="single" w:sz="4" w:space="4" w:color="auto"/>
          <w:bottom w:val="single" w:sz="4" w:space="1" w:color="auto"/>
          <w:right w:val="single" w:sz="4" w:space="0" w:color="auto"/>
        </w:pBdr>
        <w:overflowPunct/>
        <w:autoSpaceDE/>
        <w:autoSpaceDN/>
        <w:adjustRightInd/>
        <w:ind w:left="0" w:firstLine="0"/>
        <w:textAlignment w:val="auto"/>
        <w:rPr>
          <w:rFonts w:ascii="Times New Roman" w:eastAsiaTheme="minorEastAsia" w:hAnsi="Times New Roman"/>
          <w:i/>
          <w:iCs/>
          <w:highlight w:val="green"/>
          <w:lang w:val="en-US" w:eastAsia="zh-CN"/>
        </w:rPr>
      </w:pPr>
      <w:r w:rsidRPr="00EF47FE">
        <w:rPr>
          <w:rFonts w:ascii="Times New Roman" w:eastAsiaTheme="minorEastAsia" w:hAnsi="Times New Roman"/>
          <w:i/>
          <w:iCs/>
          <w:lang w:val="en-US" w:eastAsia="zh-CN"/>
        </w:rPr>
        <w:t xml:space="preserve">If UE has SIB1 request configuration of a cell, </w:t>
      </w:r>
      <w:r w:rsidRPr="00C219C9">
        <w:rPr>
          <w:rFonts w:ascii="Times New Roman" w:eastAsiaTheme="minorEastAsia" w:hAnsi="Times New Roman"/>
          <w:i/>
          <w:iCs/>
          <w:highlight w:val="green"/>
          <w:lang w:val="en-US" w:eastAsia="zh-CN"/>
        </w:rPr>
        <w:t>UE needs to check if SIB1 is currently being broadcasted or provided on demand for that cell</w:t>
      </w:r>
      <w:r w:rsidRPr="00EF47FE">
        <w:rPr>
          <w:rFonts w:ascii="Times New Roman" w:eastAsiaTheme="minorEastAsia" w:hAnsi="Times New Roman"/>
          <w:i/>
          <w:iCs/>
          <w:lang w:val="en-US" w:eastAsia="zh-CN"/>
        </w:rPr>
        <w:t xml:space="preserve"> before requesting SIB1 of that cell</w:t>
      </w:r>
      <w:r w:rsidRPr="00810D15">
        <w:rPr>
          <w:rFonts w:ascii="Times New Roman" w:eastAsiaTheme="minorEastAsia" w:hAnsi="Times New Roman"/>
          <w:i/>
          <w:iCs/>
          <w:lang w:val="en-US" w:eastAsia="zh-CN"/>
        </w:rPr>
        <w:t>.</w:t>
      </w:r>
    </w:p>
    <w:p w14:paraId="4CF3040B" w14:textId="0C444B03" w:rsidR="00A30254" w:rsidRDefault="005D4B5A" w:rsidP="009C0C47">
      <w:pPr>
        <w:rPr>
          <w:rFonts w:ascii="Times New Roman" w:eastAsiaTheme="minorEastAsia" w:hAnsi="Times New Roman"/>
          <w:lang w:val="en-US"/>
        </w:rPr>
      </w:pPr>
      <w:r>
        <w:rPr>
          <w:rFonts w:ascii="Times New Roman" w:eastAsiaTheme="minorEastAsia" w:hAnsi="Times New Roman"/>
          <w:lang w:val="en-US"/>
        </w:rPr>
        <w:t>B</w:t>
      </w:r>
      <w:r w:rsidR="00BA621A" w:rsidRPr="00BA621A">
        <w:rPr>
          <w:rFonts w:ascii="Times New Roman" w:eastAsiaTheme="minorEastAsia" w:hAnsi="Times New Roman"/>
          <w:lang w:val="en-US"/>
        </w:rPr>
        <w:t xml:space="preserve">ased on the </w:t>
      </w:r>
      <w:r>
        <w:rPr>
          <w:rFonts w:ascii="Times New Roman" w:eastAsiaTheme="minorEastAsia" w:hAnsi="Times New Roman"/>
          <w:lang w:val="en-US"/>
        </w:rPr>
        <w:t xml:space="preserve">above </w:t>
      </w:r>
      <w:r w:rsidR="00BA621A" w:rsidRPr="00BA621A">
        <w:rPr>
          <w:rFonts w:ascii="Times New Roman" w:eastAsiaTheme="minorEastAsia" w:hAnsi="Times New Roman"/>
          <w:lang w:val="en-US"/>
        </w:rPr>
        <w:t xml:space="preserve">two agreements in 2.1, it can be inferred that when the NES cell is not broadcasting SIB1, the K_SSB value </w:t>
      </w:r>
      <w:r w:rsidR="00BA621A">
        <w:rPr>
          <w:rFonts w:ascii="Times New Roman" w:eastAsiaTheme="minorEastAsia" w:hAnsi="Times New Roman" w:hint="eastAsia"/>
          <w:lang w:val="en-US"/>
        </w:rPr>
        <w:t>will be</w:t>
      </w:r>
      <w:r w:rsidR="00BA621A" w:rsidRPr="00BA621A">
        <w:rPr>
          <w:rFonts w:ascii="Times New Roman" w:eastAsiaTheme="minorEastAsia" w:hAnsi="Times New Roman"/>
          <w:lang w:val="en-US"/>
        </w:rPr>
        <w:t xml:space="preserve"> </w:t>
      </w:r>
      <w:r w:rsidR="00BA621A">
        <w:rPr>
          <w:rFonts w:ascii="Times New Roman" w:eastAsiaTheme="minorEastAsia" w:hAnsi="Times New Roman" w:hint="eastAsia"/>
          <w:lang w:val="en-US"/>
        </w:rPr>
        <w:t xml:space="preserve">set as </w:t>
      </w:r>
      <w:r w:rsidR="00BA621A" w:rsidRPr="00BA621A">
        <w:rPr>
          <w:rFonts w:ascii="Times New Roman" w:eastAsiaTheme="minorEastAsia" w:hAnsi="Times New Roman"/>
          <w:lang w:val="en-US"/>
        </w:rPr>
        <w:t xml:space="preserve">K_SSB &gt; 23 for FR1 or K_SSB &gt; 11 for FR2. </w:t>
      </w:r>
      <w:r w:rsidR="00A30254" w:rsidRPr="00A30254">
        <w:rPr>
          <w:rFonts w:ascii="Times New Roman" w:eastAsiaTheme="minorEastAsia" w:hAnsi="Times New Roman"/>
          <w:lang w:val="en-US"/>
        </w:rPr>
        <w:t>This is also consistent with the conclusion of RAN1</w:t>
      </w:r>
      <w:r w:rsidR="00A30254">
        <w:rPr>
          <w:rFonts w:ascii="Times New Roman" w:eastAsiaTheme="minorEastAsia" w:hAnsi="Times New Roman" w:hint="eastAsia"/>
          <w:lang w:val="en-US"/>
        </w:rPr>
        <w:t>#</w:t>
      </w:r>
      <w:r w:rsidR="00A30254" w:rsidRPr="00A30254">
        <w:rPr>
          <w:rFonts w:ascii="Times New Roman" w:eastAsiaTheme="minorEastAsia" w:hAnsi="Times New Roman"/>
          <w:lang w:val="en-US"/>
        </w:rPr>
        <w:t>118bis meeting</w:t>
      </w:r>
      <w:r w:rsidR="00A30254">
        <w:rPr>
          <w:rFonts w:ascii="Times New Roman" w:eastAsiaTheme="minorEastAsia" w:hAnsi="Times New Roman" w:hint="eastAsia"/>
          <w:lang w:val="en-US"/>
        </w:rPr>
        <w:t xml:space="preserve"> </w:t>
      </w:r>
      <w:r w:rsidR="00A30254">
        <w:rPr>
          <w:rFonts w:ascii="Times New Roman" w:eastAsiaTheme="minorEastAsia" w:hAnsi="Times New Roman"/>
          <w:lang w:val="en-US"/>
        </w:rPr>
        <w:fldChar w:fldCharType="begin"/>
      </w:r>
      <w:r w:rsidR="00A30254">
        <w:rPr>
          <w:rFonts w:ascii="Times New Roman" w:eastAsiaTheme="minorEastAsia" w:hAnsi="Times New Roman"/>
          <w:lang w:val="en-US"/>
        </w:rPr>
        <w:instrText xml:space="preserve"> </w:instrText>
      </w:r>
      <w:r w:rsidR="00A30254">
        <w:rPr>
          <w:rFonts w:ascii="Times New Roman" w:eastAsiaTheme="minorEastAsia" w:hAnsi="Times New Roman" w:hint="eastAsia"/>
          <w:lang w:val="en-US"/>
        </w:rPr>
        <w:instrText>REF _Ref193446038 \r \h</w:instrText>
      </w:r>
      <w:r w:rsidR="00A30254">
        <w:rPr>
          <w:rFonts w:ascii="Times New Roman" w:eastAsiaTheme="minorEastAsia" w:hAnsi="Times New Roman"/>
          <w:lang w:val="en-US"/>
        </w:rPr>
        <w:instrText xml:space="preserve"> </w:instrText>
      </w:r>
      <w:r w:rsidR="00A30254">
        <w:rPr>
          <w:rFonts w:ascii="Times New Roman" w:eastAsiaTheme="minorEastAsia" w:hAnsi="Times New Roman"/>
          <w:lang w:val="en-US"/>
        </w:rPr>
      </w:r>
      <w:r w:rsidR="00A30254">
        <w:rPr>
          <w:rFonts w:ascii="Times New Roman" w:eastAsiaTheme="minorEastAsia" w:hAnsi="Times New Roman"/>
          <w:lang w:val="en-US"/>
        </w:rPr>
        <w:fldChar w:fldCharType="separate"/>
      </w:r>
      <w:r w:rsidR="00A30254">
        <w:rPr>
          <w:rFonts w:ascii="Times New Roman" w:eastAsiaTheme="minorEastAsia" w:hAnsi="Times New Roman"/>
          <w:lang w:val="en-US"/>
        </w:rPr>
        <w:t>[4]</w:t>
      </w:r>
      <w:r w:rsidR="00A30254">
        <w:rPr>
          <w:rFonts w:ascii="Times New Roman" w:eastAsiaTheme="minorEastAsia" w:hAnsi="Times New Roman"/>
          <w:lang w:val="en-US"/>
        </w:rPr>
        <w:fldChar w:fldCharType="end"/>
      </w:r>
      <w:r w:rsidR="00A30254" w:rsidRPr="00A30254">
        <w:rPr>
          <w:rFonts w:ascii="Times New Roman" w:eastAsiaTheme="minorEastAsia" w:hAnsi="Times New Roman"/>
          <w:lang w:val="en-US"/>
        </w:rPr>
        <w:t>.</w:t>
      </w:r>
      <w:r w:rsidR="00A30254">
        <w:rPr>
          <w:rFonts w:ascii="Times New Roman" w:eastAsiaTheme="minorEastAsia" w:hAnsi="Times New Roman" w:hint="eastAsia"/>
          <w:lang w:val="en-US"/>
        </w:rPr>
        <w:t xml:space="preserve"> </w:t>
      </w:r>
    </w:p>
    <w:tbl>
      <w:tblPr>
        <w:tblStyle w:val="TableGrid1"/>
        <w:tblW w:w="0" w:type="auto"/>
        <w:tblLook w:val="04A0" w:firstRow="1" w:lastRow="0" w:firstColumn="1" w:lastColumn="0" w:noHBand="0" w:noVBand="1"/>
      </w:tblPr>
      <w:tblGrid>
        <w:gridCol w:w="9628"/>
      </w:tblGrid>
      <w:tr w:rsidR="00A30254" w:rsidRPr="00DC6A2B" w14:paraId="43B5D6CA" w14:textId="77777777" w:rsidTr="00526BEE">
        <w:tc>
          <w:tcPr>
            <w:tcW w:w="9631" w:type="dxa"/>
          </w:tcPr>
          <w:p w14:paraId="312D0C4B" w14:textId="77777777" w:rsidR="00A30254" w:rsidRPr="00DC6A2B" w:rsidRDefault="00A30254" w:rsidP="00526BEE">
            <w:pPr>
              <w:overflowPunct/>
              <w:autoSpaceDE/>
              <w:autoSpaceDN/>
              <w:adjustRightInd/>
              <w:jc w:val="left"/>
              <w:textAlignment w:val="auto"/>
              <w:rPr>
                <w:rFonts w:ascii="Times New Roman" w:eastAsia="宋体" w:hAnsi="Times New Roman"/>
                <w:b/>
                <w:color w:val="000000"/>
                <w:lang w:eastAsia="en-US"/>
              </w:rPr>
            </w:pPr>
            <w:r w:rsidRPr="00DC6A2B">
              <w:rPr>
                <w:rFonts w:ascii="Times New Roman" w:eastAsia="宋体" w:hAnsi="Times New Roman"/>
                <w:b/>
                <w:color w:val="000000"/>
                <w:lang w:eastAsia="en-US"/>
              </w:rPr>
              <w:t>Agreement</w:t>
            </w:r>
          </w:p>
          <w:p w14:paraId="283D776F" w14:textId="77777777" w:rsidR="00A30254" w:rsidRPr="00DC6A2B" w:rsidRDefault="00A30254" w:rsidP="00526BEE">
            <w:pPr>
              <w:overflowPunct/>
              <w:autoSpaceDE/>
              <w:autoSpaceDN/>
              <w:adjustRightInd/>
              <w:jc w:val="left"/>
              <w:textAlignment w:val="auto"/>
              <w:rPr>
                <w:rFonts w:ascii="Times New Roman" w:eastAsia="宋体" w:hAnsi="Times New Roman"/>
                <w:i/>
                <w:iCs/>
                <w:color w:val="000000"/>
                <w:lang w:eastAsia="en-US"/>
              </w:rPr>
            </w:pPr>
            <w:r w:rsidRPr="00DC6A2B">
              <w:rPr>
                <w:rFonts w:ascii="Times New Roman" w:eastAsia="宋体" w:hAnsi="Times New Roman"/>
                <w:i/>
                <w:iCs/>
                <w:color w:val="000000"/>
                <w:lang w:eastAsia="en-US"/>
              </w:rPr>
              <w:t>For further work of on-demand SIB1 in idle/inactive mode, it is assumed that:</w:t>
            </w:r>
          </w:p>
          <w:p w14:paraId="591B9D29" w14:textId="77777777" w:rsidR="00A30254" w:rsidRPr="00DC6A2B" w:rsidRDefault="00A30254" w:rsidP="00526BEE">
            <w:pPr>
              <w:overflowPunct/>
              <w:autoSpaceDE/>
              <w:autoSpaceDN/>
              <w:adjustRightInd/>
              <w:jc w:val="left"/>
              <w:textAlignment w:val="auto"/>
              <w:rPr>
                <w:rFonts w:ascii="Times New Roman" w:eastAsia="宋体" w:hAnsi="Times New Roman"/>
                <w:i/>
                <w:iCs/>
                <w:color w:val="000000"/>
                <w:lang w:eastAsia="en-US"/>
              </w:rPr>
            </w:pPr>
            <w:r w:rsidRPr="00DC6A2B">
              <w:rPr>
                <w:rFonts w:ascii="Times New Roman" w:eastAsia="宋体" w:hAnsi="Times New Roman"/>
                <w:i/>
                <w:iCs/>
                <w:color w:val="000000"/>
                <w:highlight w:val="green"/>
                <w:lang w:eastAsia="en-US"/>
              </w:rPr>
              <w:t>-</w:t>
            </w:r>
            <w:r w:rsidRPr="00DC6A2B">
              <w:rPr>
                <w:rFonts w:ascii="Times New Roman" w:eastAsia="宋体" w:hAnsi="Times New Roman"/>
                <w:i/>
                <w:iCs/>
                <w:color w:val="000000"/>
                <w:highlight w:val="green"/>
                <w:lang w:eastAsia="en-US"/>
              </w:rPr>
              <w:tab/>
              <w:t>SSB transmitted in the NES cell supporting OD-SIB1 is with K_SSB &gt; 23 for FR1 and K_SSB &gt;11 for FR2 if it is transmitted on sync raster.</w:t>
            </w:r>
          </w:p>
          <w:p w14:paraId="136924CF" w14:textId="77777777" w:rsidR="00A30254" w:rsidRPr="00DC6A2B" w:rsidRDefault="00A30254" w:rsidP="00526BEE">
            <w:pPr>
              <w:overflowPunct/>
              <w:autoSpaceDE/>
              <w:autoSpaceDN/>
              <w:adjustRightInd/>
              <w:jc w:val="left"/>
              <w:textAlignment w:val="auto"/>
              <w:rPr>
                <w:rFonts w:ascii="Times New Roman" w:eastAsia="宋体" w:hAnsi="Times New Roman"/>
                <w:i/>
                <w:iCs/>
                <w:color w:val="000000"/>
                <w:lang w:eastAsia="en-US"/>
              </w:rPr>
            </w:pPr>
            <w:r w:rsidRPr="00DC6A2B">
              <w:rPr>
                <w:rFonts w:ascii="Times New Roman" w:eastAsia="宋体" w:hAnsi="Times New Roman"/>
                <w:i/>
                <w:iCs/>
                <w:color w:val="000000"/>
                <w:lang w:eastAsia="en-US"/>
              </w:rPr>
              <w:t>-</w:t>
            </w:r>
            <w:r w:rsidRPr="00DC6A2B">
              <w:rPr>
                <w:rFonts w:ascii="Times New Roman" w:eastAsia="宋体" w:hAnsi="Times New Roman"/>
                <w:i/>
                <w:iCs/>
                <w:color w:val="000000"/>
                <w:lang w:eastAsia="en-US"/>
              </w:rPr>
              <w:tab/>
              <w:t>UE determines a cell supporting OD-SIB1 based at least on UL WUS configuration from Cell A.</w:t>
            </w:r>
          </w:p>
        </w:tc>
      </w:tr>
    </w:tbl>
    <w:p w14:paraId="08D8C9BE" w14:textId="039032AD" w:rsidR="00EF47FE" w:rsidRPr="00EF47FE" w:rsidRDefault="00BA621A" w:rsidP="009C0C47">
      <w:pPr>
        <w:rPr>
          <w:rFonts w:ascii="Times New Roman" w:eastAsiaTheme="minorEastAsia" w:hAnsi="Times New Roman"/>
          <w:lang w:val="en-US"/>
        </w:rPr>
      </w:pPr>
      <w:r w:rsidRPr="00BA621A">
        <w:rPr>
          <w:rFonts w:ascii="Times New Roman" w:eastAsiaTheme="minorEastAsia" w:hAnsi="Times New Roman"/>
          <w:lang w:val="en-US"/>
        </w:rPr>
        <w:t xml:space="preserve">In </w:t>
      </w:r>
      <w:r w:rsidR="00A30254">
        <w:rPr>
          <w:rFonts w:ascii="Times New Roman" w:eastAsiaTheme="minorEastAsia" w:hAnsi="Times New Roman" w:hint="eastAsia"/>
          <w:lang w:val="en-US"/>
        </w:rPr>
        <w:t>a</w:t>
      </w:r>
      <w:r w:rsidRPr="00BA621A">
        <w:rPr>
          <w:rFonts w:ascii="Times New Roman" w:eastAsiaTheme="minorEastAsia" w:hAnsi="Times New Roman"/>
          <w:lang w:val="en-US"/>
        </w:rPr>
        <w:t xml:space="preserve"> word, NES UEs can confirm the SIB1 broadcast status of NES cell through K_SSB value</w:t>
      </w:r>
      <w:r w:rsidR="00A30254">
        <w:rPr>
          <w:rFonts w:ascii="Times New Roman" w:eastAsiaTheme="minorEastAsia" w:hAnsi="Times New Roman" w:hint="eastAsia"/>
          <w:lang w:val="en-US"/>
        </w:rPr>
        <w:t xml:space="preserve"> directly</w:t>
      </w:r>
      <w:r w:rsidRPr="00BA621A">
        <w:rPr>
          <w:rFonts w:ascii="Times New Roman" w:eastAsiaTheme="minorEastAsia" w:hAnsi="Times New Roman"/>
          <w:lang w:val="en-US"/>
        </w:rPr>
        <w:t>.</w:t>
      </w:r>
      <w:r>
        <w:rPr>
          <w:rFonts w:ascii="Times New Roman" w:eastAsiaTheme="minorEastAsia" w:hAnsi="Times New Roman" w:hint="eastAsia"/>
          <w:lang w:val="en-US"/>
        </w:rPr>
        <w:t xml:space="preserve"> </w:t>
      </w:r>
    </w:p>
    <w:p w14:paraId="09D07D57" w14:textId="49BAA24A" w:rsidR="00EF47FE" w:rsidRDefault="00BA621A" w:rsidP="009C0C47">
      <w:pPr>
        <w:rPr>
          <w:rFonts w:ascii="Times New Roman" w:eastAsiaTheme="minorEastAsia" w:hAnsi="Times New Roman"/>
          <w:lang w:val="en-US"/>
        </w:rPr>
      </w:pPr>
      <w:r w:rsidRPr="00BA621A">
        <w:rPr>
          <w:rFonts w:ascii="Times New Roman" w:eastAsiaTheme="minorEastAsia" w:hAnsi="Times New Roman"/>
          <w:lang w:val="en-US"/>
        </w:rPr>
        <w:t>Therefore, the condition</w:t>
      </w:r>
      <w:r>
        <w:rPr>
          <w:rFonts w:ascii="Times New Roman" w:eastAsiaTheme="minorEastAsia" w:hAnsi="Times New Roman" w:hint="eastAsia"/>
          <w:lang w:val="en-US"/>
        </w:rPr>
        <w:t>s</w:t>
      </w:r>
      <w:r w:rsidRPr="00BA621A">
        <w:rPr>
          <w:rFonts w:ascii="Times New Roman" w:eastAsiaTheme="minorEastAsia" w:hAnsi="Times New Roman"/>
          <w:lang w:val="en-US"/>
        </w:rPr>
        <w:t xml:space="preserve"> for NES UE</w:t>
      </w:r>
      <w:r>
        <w:rPr>
          <w:rFonts w:ascii="Times New Roman" w:eastAsiaTheme="minorEastAsia" w:hAnsi="Times New Roman" w:hint="eastAsia"/>
          <w:lang w:val="en-US"/>
        </w:rPr>
        <w:t>s</w:t>
      </w:r>
      <w:r w:rsidRPr="00BA621A">
        <w:rPr>
          <w:rFonts w:ascii="Times New Roman" w:eastAsiaTheme="minorEastAsia" w:hAnsi="Times New Roman"/>
          <w:lang w:val="en-US"/>
        </w:rPr>
        <w:t xml:space="preserve"> to trigger UL-WUS can be clearly defined as </w:t>
      </w:r>
      <w:r w:rsidR="005D4B5A">
        <w:rPr>
          <w:rFonts w:ascii="Times New Roman" w:eastAsiaTheme="minorEastAsia" w:hAnsi="Times New Roman"/>
          <w:lang w:val="en-US"/>
        </w:rPr>
        <w:t xml:space="preserve">follows: </w:t>
      </w:r>
      <w:r w:rsidR="00C219C9">
        <w:rPr>
          <w:rFonts w:ascii="Times New Roman" w:eastAsiaTheme="minorEastAsia" w:hAnsi="Times New Roman" w:hint="eastAsia"/>
          <w:lang w:val="en-US"/>
        </w:rPr>
        <w:t xml:space="preserve">the </w:t>
      </w:r>
      <w:r w:rsidRPr="00BA621A">
        <w:rPr>
          <w:rFonts w:ascii="Times New Roman" w:eastAsiaTheme="minorEastAsia" w:hAnsi="Times New Roman"/>
          <w:lang w:val="en-US"/>
        </w:rPr>
        <w:t xml:space="preserve">NES UE </w:t>
      </w:r>
      <w:r w:rsidR="005D4B5A">
        <w:rPr>
          <w:rFonts w:ascii="Times New Roman" w:eastAsiaTheme="minorEastAsia" w:hAnsi="Times New Roman"/>
          <w:lang w:val="en-US"/>
        </w:rPr>
        <w:t xml:space="preserve">should </w:t>
      </w:r>
      <w:r w:rsidRPr="00BA621A">
        <w:rPr>
          <w:rFonts w:ascii="Times New Roman" w:eastAsiaTheme="minorEastAsia" w:hAnsi="Times New Roman"/>
          <w:lang w:val="en-US"/>
        </w:rPr>
        <w:t>ha</w:t>
      </w:r>
      <w:r w:rsidR="005D4B5A">
        <w:rPr>
          <w:rFonts w:ascii="Times New Roman" w:eastAsiaTheme="minorEastAsia" w:hAnsi="Times New Roman"/>
          <w:lang w:val="en-US"/>
        </w:rPr>
        <w:t>ve</w:t>
      </w:r>
      <w:r w:rsidRPr="00BA621A">
        <w:rPr>
          <w:rFonts w:ascii="Times New Roman" w:eastAsiaTheme="minorEastAsia" w:hAnsi="Times New Roman"/>
          <w:lang w:val="en-US"/>
        </w:rPr>
        <w:t xml:space="preserve"> a valid WUS configuration for the NES cell and confirm</w:t>
      </w:r>
      <w:r w:rsidR="005D4B5A">
        <w:rPr>
          <w:rFonts w:ascii="Times New Roman" w:eastAsiaTheme="minorEastAsia" w:hAnsi="Times New Roman"/>
          <w:lang w:val="en-US"/>
        </w:rPr>
        <w:t xml:space="preserve"> that</w:t>
      </w:r>
      <w:r w:rsidRPr="00BA621A">
        <w:rPr>
          <w:rFonts w:ascii="Times New Roman" w:eastAsiaTheme="minorEastAsia" w:hAnsi="Times New Roman"/>
          <w:lang w:val="en-US"/>
        </w:rPr>
        <w:t xml:space="preserve"> the K</w:t>
      </w:r>
      <w:r>
        <w:rPr>
          <w:rFonts w:ascii="Times New Roman" w:eastAsiaTheme="minorEastAsia" w:hAnsi="Times New Roman" w:hint="eastAsia"/>
          <w:lang w:val="en-US"/>
        </w:rPr>
        <w:t>_</w:t>
      </w:r>
      <w:r w:rsidRPr="00BA621A">
        <w:rPr>
          <w:rFonts w:ascii="Times New Roman" w:eastAsiaTheme="minorEastAsia" w:hAnsi="Times New Roman"/>
          <w:lang w:val="en-US"/>
        </w:rPr>
        <w:t>SSB</w:t>
      </w:r>
      <w:r>
        <w:rPr>
          <w:rFonts w:ascii="Times New Roman" w:eastAsiaTheme="minorEastAsia" w:hAnsi="Times New Roman" w:hint="eastAsia"/>
          <w:lang w:val="en-US"/>
        </w:rPr>
        <w:t xml:space="preserve"> value </w:t>
      </w:r>
      <w:r w:rsidRPr="00BA621A">
        <w:rPr>
          <w:rFonts w:ascii="Times New Roman" w:eastAsiaTheme="minorEastAsia" w:hAnsi="Times New Roman"/>
          <w:lang w:val="en-US"/>
        </w:rPr>
        <w:t>of the cell</w:t>
      </w:r>
      <w:r>
        <w:rPr>
          <w:rFonts w:ascii="Times New Roman" w:eastAsiaTheme="minorEastAsia" w:hAnsi="Times New Roman" w:hint="eastAsia"/>
          <w:lang w:val="en-US"/>
        </w:rPr>
        <w:t xml:space="preserve"> is </w:t>
      </w:r>
      <w:r w:rsidRPr="00BA621A">
        <w:rPr>
          <w:rFonts w:ascii="Times New Roman" w:eastAsiaTheme="minorEastAsia" w:hAnsi="Times New Roman"/>
          <w:lang w:val="en-US"/>
        </w:rPr>
        <w:t>K_SSB &gt; 23 for FR1 or K_SSB &gt; 11 for FR2.</w:t>
      </w:r>
    </w:p>
    <w:p w14:paraId="5C62DF95" w14:textId="50581326" w:rsidR="005D4B5A" w:rsidRPr="005D4B5A" w:rsidRDefault="00BA621A" w:rsidP="008C0D86">
      <w:pPr>
        <w:rPr>
          <w:rFonts w:ascii="Times New Roman" w:eastAsiaTheme="minorEastAsia" w:hAnsi="Times New Roman"/>
          <w:b/>
          <w:bCs/>
          <w:lang w:val="en-US"/>
        </w:rPr>
      </w:pPr>
      <w:r w:rsidRPr="00BA621A">
        <w:rPr>
          <w:rFonts w:ascii="Times New Roman" w:eastAsiaTheme="minorEastAsia" w:hAnsi="Times New Roman"/>
          <w:b/>
          <w:bCs/>
          <w:lang w:val="en-US"/>
        </w:rPr>
        <w:t xml:space="preserve">Proposal </w:t>
      </w:r>
      <w:r w:rsidR="0047469D">
        <w:rPr>
          <w:rFonts w:ascii="Times New Roman" w:eastAsiaTheme="minorEastAsia" w:hAnsi="Times New Roman" w:hint="eastAsia"/>
          <w:b/>
          <w:bCs/>
          <w:lang w:val="en-US"/>
        </w:rPr>
        <w:t>2</w:t>
      </w:r>
      <w:r w:rsidRPr="00BA621A">
        <w:rPr>
          <w:rFonts w:ascii="Times New Roman" w:eastAsiaTheme="minorEastAsia" w:hAnsi="Times New Roman"/>
          <w:b/>
          <w:bCs/>
          <w:lang w:val="en-US"/>
        </w:rPr>
        <w:t xml:space="preserve">: </w:t>
      </w:r>
      <w:r w:rsidR="00C219C9" w:rsidRPr="00C219C9">
        <w:rPr>
          <w:rFonts w:ascii="Times New Roman" w:eastAsiaTheme="minorEastAsia" w:hAnsi="Times New Roman"/>
          <w:b/>
          <w:bCs/>
          <w:lang w:val="en-US"/>
        </w:rPr>
        <w:t xml:space="preserve">NES UE with </w:t>
      </w:r>
      <w:r w:rsidR="005D4B5A">
        <w:rPr>
          <w:rFonts w:ascii="Times New Roman" w:eastAsiaTheme="minorEastAsia" w:hAnsi="Times New Roman"/>
          <w:b/>
          <w:bCs/>
          <w:lang w:val="en-US"/>
        </w:rPr>
        <w:t xml:space="preserve">valid </w:t>
      </w:r>
      <w:r w:rsidR="00C219C9" w:rsidRPr="00C219C9">
        <w:rPr>
          <w:rFonts w:ascii="Times New Roman" w:eastAsiaTheme="minorEastAsia" w:hAnsi="Times New Roman"/>
          <w:b/>
          <w:bCs/>
          <w:lang w:val="en-US"/>
        </w:rPr>
        <w:t>SIB1 request configuration of a NES cell</w:t>
      </w:r>
      <w:r w:rsidR="00C219C9">
        <w:rPr>
          <w:rFonts w:ascii="Times New Roman" w:eastAsiaTheme="minorEastAsia" w:hAnsi="Times New Roman" w:hint="eastAsia"/>
          <w:b/>
          <w:bCs/>
          <w:lang w:val="en-US"/>
        </w:rPr>
        <w:t>,</w:t>
      </w:r>
      <w:r w:rsidRPr="00BA621A">
        <w:rPr>
          <w:rFonts w:ascii="Times New Roman" w:eastAsiaTheme="minorEastAsia" w:hAnsi="Times New Roman"/>
          <w:b/>
          <w:bCs/>
          <w:lang w:val="en-US"/>
        </w:rPr>
        <w:t xml:space="preserve"> confirm</w:t>
      </w:r>
      <w:r w:rsidR="005D4B5A">
        <w:rPr>
          <w:rFonts w:ascii="Times New Roman" w:eastAsiaTheme="minorEastAsia" w:hAnsi="Times New Roman"/>
          <w:b/>
          <w:bCs/>
          <w:lang w:val="en-US"/>
        </w:rPr>
        <w:t>ing</w:t>
      </w:r>
      <w:r w:rsidR="003C12C6">
        <w:rPr>
          <w:rFonts w:ascii="Times New Roman" w:eastAsiaTheme="minorEastAsia" w:hAnsi="Times New Roman" w:hint="eastAsia"/>
          <w:b/>
          <w:bCs/>
          <w:lang w:val="en-US"/>
        </w:rPr>
        <w:t xml:space="preserve"> that</w:t>
      </w:r>
      <w:r w:rsidR="00C219C9">
        <w:rPr>
          <w:rFonts w:ascii="Times New Roman" w:eastAsiaTheme="minorEastAsia" w:hAnsi="Times New Roman" w:hint="eastAsia"/>
          <w:b/>
          <w:bCs/>
          <w:lang w:val="en-US"/>
        </w:rPr>
        <w:t xml:space="preserve"> </w:t>
      </w:r>
      <w:r w:rsidR="003C12C6">
        <w:rPr>
          <w:rFonts w:ascii="Times New Roman" w:eastAsiaTheme="minorEastAsia" w:hAnsi="Times New Roman" w:hint="eastAsia"/>
          <w:b/>
          <w:bCs/>
          <w:lang w:val="en-US"/>
        </w:rPr>
        <w:t>the</w:t>
      </w:r>
      <w:r w:rsidR="00C219C9" w:rsidRPr="00C219C9">
        <w:rPr>
          <w:rFonts w:ascii="Times New Roman" w:eastAsiaTheme="minorEastAsia" w:hAnsi="Times New Roman"/>
          <w:b/>
          <w:bCs/>
          <w:lang w:val="en-US"/>
        </w:rPr>
        <w:t xml:space="preserve"> NES cell</w:t>
      </w:r>
      <w:r w:rsidR="005D4B5A">
        <w:rPr>
          <w:rFonts w:ascii="Times New Roman" w:eastAsiaTheme="minorEastAsia" w:hAnsi="Times New Roman"/>
          <w:b/>
          <w:bCs/>
          <w:lang w:val="en-US"/>
        </w:rPr>
        <w:t>’s</w:t>
      </w:r>
      <w:r w:rsidR="00C219C9" w:rsidRPr="00C219C9">
        <w:rPr>
          <w:rFonts w:ascii="Times New Roman" w:eastAsiaTheme="minorEastAsia" w:hAnsi="Times New Roman"/>
          <w:b/>
          <w:bCs/>
          <w:lang w:val="en-US"/>
        </w:rPr>
        <w:t xml:space="preserve"> SSB contain</w:t>
      </w:r>
      <w:r w:rsidR="005D4B5A">
        <w:rPr>
          <w:rFonts w:ascii="Times New Roman" w:eastAsiaTheme="minorEastAsia" w:hAnsi="Times New Roman"/>
          <w:b/>
          <w:bCs/>
          <w:lang w:val="en-US"/>
        </w:rPr>
        <w:t>s</w:t>
      </w:r>
      <w:r w:rsidR="00C219C9" w:rsidRPr="00C219C9">
        <w:rPr>
          <w:rFonts w:ascii="Times New Roman" w:eastAsiaTheme="minorEastAsia" w:hAnsi="Times New Roman"/>
          <w:b/>
          <w:bCs/>
          <w:lang w:val="en-US"/>
        </w:rPr>
        <w:t xml:space="preserve"> </w:t>
      </w:r>
      <w:r w:rsidRPr="00BA621A">
        <w:rPr>
          <w:rFonts w:ascii="Times New Roman" w:eastAsiaTheme="minorEastAsia" w:hAnsi="Times New Roman"/>
          <w:b/>
          <w:bCs/>
          <w:lang w:val="en-US"/>
        </w:rPr>
        <w:t xml:space="preserve">K_SSB &gt; 23 for FR1 and K_SSB &gt; 11 for FR2, </w:t>
      </w:r>
      <w:r w:rsidR="00C219C9">
        <w:rPr>
          <w:rFonts w:ascii="Times New Roman" w:eastAsiaTheme="minorEastAsia" w:hAnsi="Times New Roman" w:hint="eastAsia"/>
          <w:b/>
          <w:bCs/>
          <w:lang w:val="en-US"/>
        </w:rPr>
        <w:t xml:space="preserve">will </w:t>
      </w:r>
      <w:r w:rsidRPr="00BA621A">
        <w:rPr>
          <w:rFonts w:ascii="Times New Roman" w:eastAsiaTheme="minorEastAsia" w:hAnsi="Times New Roman"/>
          <w:b/>
          <w:bCs/>
          <w:lang w:val="en-US"/>
        </w:rPr>
        <w:t xml:space="preserve">trigger </w:t>
      </w:r>
      <w:r w:rsidR="00C219C9" w:rsidRPr="00C219C9">
        <w:rPr>
          <w:rFonts w:ascii="Times New Roman" w:eastAsiaTheme="minorEastAsia" w:hAnsi="Times New Roman"/>
          <w:b/>
          <w:bCs/>
          <w:lang w:val="en-US"/>
        </w:rPr>
        <w:t>UL-WUS</w:t>
      </w:r>
      <w:r w:rsidR="00C219C9">
        <w:rPr>
          <w:rFonts w:ascii="Times New Roman" w:eastAsiaTheme="minorEastAsia" w:hAnsi="Times New Roman" w:hint="eastAsia"/>
          <w:b/>
          <w:bCs/>
          <w:lang w:val="en-US"/>
        </w:rPr>
        <w:t xml:space="preserve"> for OD-SIB1</w:t>
      </w:r>
      <w:r w:rsidRPr="00BA621A">
        <w:rPr>
          <w:rFonts w:ascii="Times New Roman" w:eastAsiaTheme="minorEastAsia" w:hAnsi="Times New Roman"/>
          <w:b/>
          <w:bCs/>
          <w:lang w:val="en-US"/>
        </w:rPr>
        <w:t>.</w:t>
      </w:r>
      <w:bookmarkEnd w:id="5"/>
    </w:p>
    <w:p w14:paraId="662FF1BC" w14:textId="4A0B7A54" w:rsidR="00600089" w:rsidRPr="00783FBF" w:rsidRDefault="00600089" w:rsidP="00600089">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w:t>
      </w:r>
      <w:r w:rsidR="00A36F19">
        <w:rPr>
          <w:rFonts w:eastAsiaTheme="minorEastAsia"/>
          <w:lang w:val="en-US"/>
        </w:rPr>
        <w:t>3</w:t>
      </w:r>
      <w:r w:rsidRPr="00783FBF">
        <w:rPr>
          <w:rFonts w:eastAsiaTheme="minorEastAsia"/>
          <w:lang w:val="en-US"/>
        </w:rPr>
        <w:t xml:space="preserve"> </w:t>
      </w:r>
      <w:r w:rsidR="00C77B32" w:rsidRPr="00C77B32">
        <w:rPr>
          <w:rFonts w:eastAsiaTheme="minorEastAsia"/>
          <w:lang w:val="en-US"/>
        </w:rPr>
        <w:t xml:space="preserve">SI </w:t>
      </w:r>
      <w:r w:rsidR="00C77B32">
        <w:rPr>
          <w:rFonts w:eastAsiaTheme="minorEastAsia" w:hint="eastAsia"/>
          <w:lang w:val="en-US"/>
        </w:rPr>
        <w:t xml:space="preserve">change </w:t>
      </w:r>
      <w:r w:rsidR="00C77B32" w:rsidRPr="00C77B32">
        <w:rPr>
          <w:rFonts w:eastAsiaTheme="minorEastAsia"/>
          <w:lang w:val="en-US"/>
        </w:rPr>
        <w:t>procedure in NES Cell</w:t>
      </w:r>
    </w:p>
    <w:p w14:paraId="5E65CAC6" w14:textId="4AFBFECD" w:rsidR="00506C34" w:rsidRDefault="00CB3801" w:rsidP="003A5355">
      <w:pPr>
        <w:rPr>
          <w:rFonts w:ascii="Times New Roman" w:eastAsiaTheme="minorEastAsia" w:hAnsi="Times New Roman" w:cs="Batang"/>
          <w:lang w:val="en-US"/>
        </w:rPr>
      </w:pPr>
      <w:r>
        <w:rPr>
          <w:rFonts w:ascii="Times New Roman" w:eastAsiaTheme="minorEastAsia" w:hAnsi="Times New Roman" w:cs="Batang"/>
          <w:lang w:val="en-US"/>
        </w:rPr>
        <w:t>In legacy spec</w:t>
      </w:r>
      <w:r w:rsidRPr="00CB3801">
        <w:rPr>
          <w:rFonts w:ascii="Times New Roman" w:eastAsiaTheme="minorEastAsia" w:hAnsi="Times New Roman" w:cs="Batang"/>
          <w:lang w:val="en-US"/>
        </w:rPr>
        <w:t>,</w:t>
      </w:r>
      <w:r w:rsidR="005F04A2">
        <w:rPr>
          <w:rFonts w:ascii="Times New Roman" w:eastAsiaTheme="minorEastAsia" w:hAnsi="Times New Roman" w:cs="Batang" w:hint="eastAsia"/>
          <w:lang w:val="en-US"/>
        </w:rPr>
        <w:t xml:space="preserve"> the </w:t>
      </w:r>
      <w:r w:rsidR="005F04A2" w:rsidRPr="005F04A2">
        <w:rPr>
          <w:rFonts w:ascii="Times New Roman" w:eastAsiaTheme="minorEastAsia" w:hAnsi="Times New Roman" w:cs="Batang"/>
          <w:lang w:val="en-US"/>
        </w:rPr>
        <w:t>network broadcast</w:t>
      </w:r>
      <w:r w:rsidR="00EE244F">
        <w:rPr>
          <w:rFonts w:ascii="Times New Roman" w:eastAsiaTheme="minorEastAsia" w:hAnsi="Times New Roman" w:cs="Batang"/>
          <w:lang w:val="en-US"/>
        </w:rPr>
        <w:t>s</w:t>
      </w:r>
      <w:r w:rsidR="005F04A2" w:rsidRPr="005F04A2">
        <w:rPr>
          <w:rFonts w:ascii="Times New Roman" w:eastAsiaTheme="minorEastAsia" w:hAnsi="Times New Roman" w:cs="Batang"/>
          <w:lang w:val="en-US"/>
        </w:rPr>
        <w:t xml:space="preserve"> </w:t>
      </w:r>
      <w:r w:rsidR="00EE244F">
        <w:rPr>
          <w:rFonts w:ascii="Times New Roman" w:eastAsiaTheme="minorEastAsia" w:hAnsi="Times New Roman" w:cs="Batang"/>
          <w:lang w:val="en-US"/>
        </w:rPr>
        <w:t xml:space="preserve">the </w:t>
      </w:r>
      <w:r w:rsidR="005F04A2" w:rsidRPr="005F04A2">
        <w:rPr>
          <w:rFonts w:ascii="Times New Roman" w:eastAsiaTheme="minorEastAsia" w:hAnsi="Times New Roman" w:cs="Batang"/>
          <w:lang w:val="en-US"/>
        </w:rPr>
        <w:t xml:space="preserve">updated SIB1 in the next modification period (MP) after notifying UEs about </w:t>
      </w:r>
      <w:r w:rsidR="00EE244F">
        <w:rPr>
          <w:rFonts w:ascii="Times New Roman" w:eastAsiaTheme="minorEastAsia" w:hAnsi="Times New Roman" w:cs="Batang"/>
          <w:lang w:val="en-US"/>
        </w:rPr>
        <w:t xml:space="preserve">changes in </w:t>
      </w:r>
      <w:r w:rsidR="005F04A2" w:rsidRPr="005F04A2">
        <w:rPr>
          <w:rFonts w:ascii="Times New Roman" w:eastAsiaTheme="minorEastAsia" w:hAnsi="Times New Roman" w:cs="Batang"/>
          <w:lang w:val="en-US"/>
        </w:rPr>
        <w:t xml:space="preserve">system information (SI). If no UEs are present during this broadcast, it </w:t>
      </w:r>
      <w:r w:rsidR="00EE244F">
        <w:rPr>
          <w:rFonts w:ascii="Times New Roman" w:eastAsiaTheme="minorEastAsia" w:hAnsi="Times New Roman" w:cs="Batang"/>
          <w:lang w:val="en-US"/>
        </w:rPr>
        <w:t xml:space="preserve">results in </w:t>
      </w:r>
      <w:r w:rsidR="005F04A2" w:rsidRPr="005F04A2">
        <w:rPr>
          <w:rFonts w:ascii="Times New Roman" w:eastAsiaTheme="minorEastAsia" w:hAnsi="Times New Roman" w:cs="Batang"/>
          <w:lang w:val="en-US"/>
        </w:rPr>
        <w:t>waste</w:t>
      </w:r>
      <w:r w:rsidR="00EE244F">
        <w:rPr>
          <w:rFonts w:ascii="Times New Roman" w:eastAsiaTheme="minorEastAsia" w:hAnsi="Times New Roman" w:cs="Batang"/>
          <w:lang w:val="en-US"/>
        </w:rPr>
        <w:t>d</w:t>
      </w:r>
      <w:r w:rsidR="005F04A2" w:rsidRPr="005F04A2">
        <w:rPr>
          <w:rFonts w:ascii="Times New Roman" w:eastAsiaTheme="minorEastAsia" w:hAnsi="Times New Roman" w:cs="Batang"/>
          <w:lang w:val="en-US"/>
        </w:rPr>
        <w:t xml:space="preserve"> resources and energy.</w:t>
      </w:r>
      <w:r w:rsidR="005F04A2">
        <w:rPr>
          <w:rFonts w:ascii="Times New Roman" w:eastAsiaTheme="minorEastAsia" w:hAnsi="Times New Roman" w:cs="Batang" w:hint="eastAsia"/>
          <w:lang w:val="en-US"/>
        </w:rPr>
        <w:t xml:space="preserve"> </w:t>
      </w:r>
      <w:r w:rsidR="00243064" w:rsidRPr="00243064">
        <w:rPr>
          <w:rFonts w:ascii="Times New Roman" w:eastAsiaTheme="minorEastAsia" w:hAnsi="Times New Roman" w:cs="Batang"/>
          <w:lang w:val="en-US"/>
        </w:rPr>
        <w:lastRenderedPageBreak/>
        <w:t xml:space="preserve">Therefore, </w:t>
      </w:r>
      <w:r w:rsidR="005F04A2" w:rsidRPr="00243064">
        <w:rPr>
          <w:rFonts w:ascii="Times New Roman" w:eastAsiaTheme="minorEastAsia" w:hAnsi="Times New Roman" w:cs="Batang"/>
          <w:lang w:val="en-US"/>
        </w:rPr>
        <w:t>to</w:t>
      </w:r>
      <w:r w:rsidR="00243064" w:rsidRPr="00243064">
        <w:rPr>
          <w:rFonts w:ascii="Times New Roman" w:eastAsiaTheme="minorEastAsia" w:hAnsi="Times New Roman" w:cs="Batang"/>
          <w:lang w:val="en-US"/>
        </w:rPr>
        <w:t xml:space="preserve"> further achieve </w:t>
      </w:r>
      <w:r w:rsidR="00243064">
        <w:rPr>
          <w:rFonts w:ascii="Times New Roman" w:eastAsiaTheme="minorEastAsia" w:hAnsi="Times New Roman" w:cs="Batang" w:hint="eastAsia"/>
          <w:lang w:val="en-US"/>
        </w:rPr>
        <w:t>the goal of NES</w:t>
      </w:r>
      <w:r w:rsidR="00243064" w:rsidRPr="00243064">
        <w:rPr>
          <w:rFonts w:ascii="Times New Roman" w:eastAsiaTheme="minorEastAsia" w:hAnsi="Times New Roman" w:cs="Batang"/>
          <w:lang w:val="en-US"/>
        </w:rPr>
        <w:t xml:space="preserve">, </w:t>
      </w:r>
      <w:r w:rsidR="00EE244F" w:rsidRPr="00EE244F">
        <w:rPr>
          <w:rFonts w:ascii="Times New Roman" w:eastAsiaTheme="minorEastAsia" w:hAnsi="Times New Roman" w:cs="Batang"/>
          <w:lang w:val="en-US"/>
        </w:rPr>
        <w:t>the network will not actively broadcast the updated SIB1 after sending the SI change indication</w:t>
      </w:r>
      <w:r w:rsidR="00EE244F">
        <w:rPr>
          <w:rFonts w:ascii="Times New Roman" w:eastAsiaTheme="minorEastAsia" w:hAnsi="Times New Roman" w:cs="Batang"/>
          <w:lang w:val="en-US"/>
        </w:rPr>
        <w:t>.</w:t>
      </w:r>
      <w:r w:rsidR="00243064">
        <w:rPr>
          <w:rFonts w:ascii="Times New Roman" w:eastAsiaTheme="minorEastAsia" w:hAnsi="Times New Roman" w:cs="Batang" w:hint="eastAsia"/>
          <w:lang w:val="en-US"/>
        </w:rPr>
        <w:t xml:space="preserve"> </w:t>
      </w:r>
      <w:r w:rsidR="00EE244F">
        <w:rPr>
          <w:rFonts w:ascii="Times New Roman" w:eastAsiaTheme="minorEastAsia" w:hAnsi="Times New Roman" w:cs="Batang"/>
          <w:lang w:val="en-US"/>
        </w:rPr>
        <w:t>Instead, t</w:t>
      </w:r>
      <w:r w:rsidR="00243064" w:rsidRPr="00243064">
        <w:rPr>
          <w:rFonts w:ascii="Times New Roman" w:eastAsiaTheme="minorEastAsia" w:hAnsi="Times New Roman" w:cs="Batang"/>
          <w:lang w:val="en-US"/>
        </w:rPr>
        <w:t>he UE should trigger WUS transmission to request SIB1.</w:t>
      </w:r>
    </w:p>
    <w:p w14:paraId="5C2391DB" w14:textId="578D2F8B" w:rsidR="003A5355" w:rsidRPr="0047469D" w:rsidRDefault="0047469D" w:rsidP="003A5355">
      <w:pPr>
        <w:rPr>
          <w:rFonts w:ascii="Times New Roman" w:eastAsia="宋体" w:hAnsi="Times New Roman"/>
          <w:b/>
          <w:bCs/>
          <w:color w:val="000000"/>
          <w:lang w:val="en-US"/>
        </w:rPr>
      </w:pPr>
      <w:r w:rsidRPr="00B378B3">
        <w:rPr>
          <w:rFonts w:ascii="Times New Roman" w:eastAsia="宋体" w:hAnsi="Times New Roman"/>
          <w:b/>
          <w:bCs/>
          <w:color w:val="000000"/>
          <w:lang w:val="en-US"/>
        </w:rPr>
        <w:t>Propos</w:t>
      </w:r>
      <w:r>
        <w:rPr>
          <w:rFonts w:ascii="Times New Roman" w:eastAsia="宋体" w:hAnsi="Times New Roman" w:hint="eastAsia"/>
          <w:b/>
          <w:bCs/>
          <w:color w:val="000000"/>
          <w:lang w:val="en-US"/>
        </w:rPr>
        <w:t>al</w:t>
      </w:r>
      <w:r w:rsidRPr="00B378B3">
        <w:rPr>
          <w:rFonts w:ascii="Times New Roman" w:eastAsia="宋体" w:hAnsi="Times New Roman"/>
          <w:b/>
          <w:bCs/>
          <w:color w:val="000000"/>
          <w:lang w:val="en-US"/>
        </w:rPr>
        <w:t xml:space="preserve"> </w:t>
      </w:r>
      <w:r>
        <w:rPr>
          <w:rFonts w:ascii="Times New Roman" w:eastAsia="宋体" w:hAnsi="Times New Roman" w:hint="eastAsia"/>
          <w:b/>
          <w:bCs/>
          <w:color w:val="000000"/>
          <w:lang w:val="en-US"/>
        </w:rPr>
        <w:t>3</w:t>
      </w:r>
      <w:r w:rsidRPr="00B378B3">
        <w:rPr>
          <w:rFonts w:ascii="Times New Roman" w:eastAsia="宋体" w:hAnsi="Times New Roman"/>
          <w:b/>
          <w:bCs/>
          <w:color w:val="000000"/>
          <w:lang w:val="en-US"/>
        </w:rPr>
        <w:t xml:space="preserve">: </w:t>
      </w:r>
      <w:r>
        <w:rPr>
          <w:rFonts w:ascii="Times New Roman" w:eastAsia="宋体" w:hAnsi="Times New Roman" w:hint="eastAsia"/>
          <w:b/>
          <w:bCs/>
          <w:color w:val="000000"/>
          <w:lang w:val="en-US"/>
        </w:rPr>
        <w:t>A</w:t>
      </w:r>
      <w:r w:rsidRPr="0047469D">
        <w:rPr>
          <w:rFonts w:ascii="Times New Roman" w:eastAsia="宋体" w:hAnsi="Times New Roman"/>
          <w:b/>
          <w:bCs/>
          <w:color w:val="000000"/>
          <w:lang w:val="en-US"/>
        </w:rPr>
        <w:t xml:space="preserve">fter the NW </w:t>
      </w:r>
      <w:r>
        <w:rPr>
          <w:rFonts w:ascii="Times New Roman" w:eastAsia="宋体" w:hAnsi="Times New Roman" w:hint="eastAsia"/>
          <w:b/>
          <w:bCs/>
          <w:color w:val="000000"/>
          <w:lang w:val="en-US"/>
        </w:rPr>
        <w:t>send</w:t>
      </w:r>
      <w:r w:rsidRPr="0047469D">
        <w:rPr>
          <w:rFonts w:ascii="Times New Roman" w:eastAsia="宋体" w:hAnsi="Times New Roman"/>
          <w:b/>
          <w:bCs/>
          <w:color w:val="000000"/>
          <w:lang w:val="en-US"/>
        </w:rPr>
        <w:t>s the SI change indication</w:t>
      </w:r>
      <w:r>
        <w:rPr>
          <w:rFonts w:ascii="Times New Roman" w:eastAsia="宋体" w:hAnsi="Times New Roman" w:hint="eastAsia"/>
          <w:b/>
          <w:bCs/>
          <w:color w:val="000000"/>
          <w:lang w:val="en-US"/>
        </w:rPr>
        <w:t xml:space="preserve"> in the NES cell, it</w:t>
      </w:r>
      <w:r w:rsidRPr="0047469D">
        <w:rPr>
          <w:rFonts w:ascii="Times New Roman" w:eastAsia="宋体" w:hAnsi="Times New Roman"/>
          <w:b/>
          <w:bCs/>
          <w:color w:val="000000"/>
          <w:lang w:val="en-US"/>
        </w:rPr>
        <w:t xml:space="preserve"> will not actively broadcast </w:t>
      </w:r>
      <w:r>
        <w:rPr>
          <w:rFonts w:ascii="Times New Roman" w:eastAsia="宋体" w:hAnsi="Times New Roman" w:hint="eastAsia"/>
          <w:b/>
          <w:bCs/>
          <w:color w:val="000000"/>
          <w:lang w:val="en-US"/>
        </w:rPr>
        <w:t xml:space="preserve">the updated </w:t>
      </w:r>
      <w:r w:rsidRPr="0047469D">
        <w:rPr>
          <w:rFonts w:ascii="Times New Roman" w:eastAsia="宋体" w:hAnsi="Times New Roman"/>
          <w:b/>
          <w:bCs/>
          <w:color w:val="000000"/>
          <w:lang w:val="en-US"/>
        </w:rPr>
        <w:t xml:space="preserve">SIB1 unless a </w:t>
      </w:r>
      <w:r>
        <w:rPr>
          <w:rFonts w:ascii="Times New Roman" w:eastAsia="宋体" w:hAnsi="Times New Roman" w:hint="eastAsia"/>
          <w:b/>
          <w:bCs/>
          <w:color w:val="000000"/>
          <w:lang w:val="en-US"/>
        </w:rPr>
        <w:t xml:space="preserve">NES </w:t>
      </w:r>
      <w:r w:rsidRPr="0047469D">
        <w:rPr>
          <w:rFonts w:ascii="Times New Roman" w:eastAsia="宋体" w:hAnsi="Times New Roman"/>
          <w:b/>
          <w:bCs/>
          <w:color w:val="000000"/>
          <w:lang w:val="en-US"/>
        </w:rPr>
        <w:t>UE sends an OD-SIB1 request</w:t>
      </w:r>
      <w:r w:rsidR="003A5355" w:rsidRPr="003A5355">
        <w:rPr>
          <w:rFonts w:ascii="Times New Roman" w:eastAsia="宋体" w:hAnsi="Times New Roman"/>
          <w:b/>
          <w:bCs/>
          <w:color w:val="000000"/>
          <w:lang w:val="en-US" w:eastAsia="ja-JP"/>
        </w:rPr>
        <w:t>.</w:t>
      </w:r>
      <w:r w:rsidR="00E15EE5">
        <w:rPr>
          <w:rFonts w:ascii="Times New Roman" w:eastAsiaTheme="minorEastAsia" w:hAnsi="Times New Roman"/>
          <w:b/>
          <w:bCs/>
          <w:i/>
          <w:iCs/>
        </w:rPr>
        <w:t xml:space="preserve"> </w:t>
      </w:r>
    </w:p>
    <w:p w14:paraId="4607382B" w14:textId="6489B8BC" w:rsidR="003A5355" w:rsidRPr="00783FBF" w:rsidRDefault="003A5355" w:rsidP="003A5355">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w:t>
      </w:r>
      <w:r w:rsidR="00A36F19">
        <w:rPr>
          <w:rFonts w:eastAsiaTheme="minorEastAsia"/>
          <w:lang w:val="en-US"/>
        </w:rPr>
        <w:t>4</w:t>
      </w:r>
      <w:r w:rsidRPr="00783FBF">
        <w:rPr>
          <w:rFonts w:eastAsiaTheme="minorEastAsia"/>
          <w:lang w:val="en-US"/>
        </w:rPr>
        <w:t xml:space="preserve"> </w:t>
      </w:r>
      <w:r w:rsidR="000C5316">
        <w:rPr>
          <w:rFonts w:eastAsiaTheme="minorEastAsia"/>
          <w:lang w:val="en-US"/>
        </w:rPr>
        <w:t>OD-OSI procedure in NES Cell</w:t>
      </w:r>
    </w:p>
    <w:p w14:paraId="3BBDE5EC" w14:textId="77777777" w:rsidR="00084F43" w:rsidRDefault="00635D8C" w:rsidP="003A5355">
      <w:pPr>
        <w:rPr>
          <w:rFonts w:ascii="Times New Roman" w:eastAsiaTheme="minorEastAsia" w:hAnsi="Times New Roman" w:cs="Batang"/>
          <w:lang w:val="en-US"/>
        </w:rPr>
      </w:pPr>
      <w:r>
        <w:rPr>
          <w:rFonts w:ascii="Times New Roman" w:eastAsiaTheme="minorEastAsia" w:hAnsi="Times New Roman" w:cs="Batang"/>
          <w:lang w:val="en-US"/>
        </w:rPr>
        <w:t>The</w:t>
      </w:r>
      <w:r w:rsidRPr="00635D8C">
        <w:rPr>
          <w:rFonts w:ascii="Times New Roman" w:eastAsiaTheme="minorEastAsia" w:hAnsi="Times New Roman" w:cs="Batang"/>
          <w:lang w:val="en-US"/>
        </w:rPr>
        <w:t xml:space="preserve"> </w:t>
      </w:r>
      <w:r>
        <w:rPr>
          <w:rFonts w:ascii="Times New Roman" w:eastAsiaTheme="minorEastAsia" w:hAnsi="Times New Roman" w:cs="Batang"/>
          <w:lang w:val="en-US"/>
        </w:rPr>
        <w:t xml:space="preserve">UE </w:t>
      </w:r>
      <w:r w:rsidRPr="00635D8C">
        <w:rPr>
          <w:rFonts w:ascii="Times New Roman" w:eastAsiaTheme="minorEastAsia" w:hAnsi="Times New Roman" w:cs="Batang"/>
          <w:lang w:val="en-US"/>
        </w:rPr>
        <w:t xml:space="preserve">should acquire the SIB1 </w:t>
      </w:r>
      <w:r w:rsidR="00602762">
        <w:rPr>
          <w:rFonts w:ascii="Times New Roman" w:eastAsiaTheme="minorEastAsia" w:hAnsi="Times New Roman" w:cs="Batang"/>
          <w:lang w:val="en-US"/>
        </w:rPr>
        <w:t>for</w:t>
      </w:r>
      <w:r w:rsidRPr="00635D8C">
        <w:rPr>
          <w:rFonts w:ascii="Times New Roman" w:eastAsiaTheme="minorEastAsia" w:hAnsi="Times New Roman" w:cs="Batang"/>
          <w:lang w:val="en-US"/>
        </w:rPr>
        <w:t xml:space="preserve"> </w:t>
      </w:r>
      <w:r w:rsidR="00602762" w:rsidRPr="00602762">
        <w:rPr>
          <w:rFonts w:ascii="Times New Roman" w:eastAsiaTheme="minorEastAsia" w:hAnsi="Times New Roman" w:cs="Batang"/>
          <w:i/>
          <w:lang w:val="en-US"/>
        </w:rPr>
        <w:t>si-RequestResources/</w:t>
      </w:r>
      <w:r w:rsidRPr="00635D8C">
        <w:rPr>
          <w:rFonts w:ascii="Times New Roman" w:eastAsiaTheme="minorEastAsia" w:hAnsi="Times New Roman" w:cs="Batang"/>
          <w:i/>
          <w:lang w:val="en-US"/>
        </w:rPr>
        <w:t>si-BroadcastStatus</w:t>
      </w:r>
      <w:r w:rsidRPr="00635D8C">
        <w:rPr>
          <w:rFonts w:ascii="Times New Roman" w:eastAsiaTheme="minorEastAsia" w:hAnsi="Times New Roman" w:cs="Batang"/>
          <w:lang w:val="en-US"/>
        </w:rPr>
        <w:t xml:space="preserve"> before sending the </w:t>
      </w:r>
      <w:r>
        <w:rPr>
          <w:rFonts w:ascii="Times New Roman" w:eastAsiaTheme="minorEastAsia" w:hAnsi="Times New Roman" w:cs="Batang"/>
          <w:lang w:val="en-US"/>
        </w:rPr>
        <w:t>r</w:t>
      </w:r>
      <w:r w:rsidRPr="00635D8C">
        <w:rPr>
          <w:rFonts w:ascii="Times New Roman" w:eastAsiaTheme="minorEastAsia" w:hAnsi="Times New Roman" w:cs="Batang"/>
          <w:lang w:val="en-US"/>
        </w:rPr>
        <w:t>equest for on</w:t>
      </w:r>
      <w:r w:rsidR="00F87BA4">
        <w:rPr>
          <w:rFonts w:ascii="Times New Roman" w:eastAsiaTheme="minorEastAsia" w:hAnsi="Times New Roman" w:cs="Batang"/>
          <w:lang w:val="en-US"/>
        </w:rPr>
        <w:t>-</w:t>
      </w:r>
      <w:r w:rsidRPr="00635D8C">
        <w:rPr>
          <w:rFonts w:ascii="Times New Roman" w:eastAsiaTheme="minorEastAsia" w:hAnsi="Times New Roman" w:cs="Batang"/>
          <w:lang w:val="en-US"/>
        </w:rPr>
        <w:t>demand system information.</w:t>
      </w:r>
      <w:r>
        <w:rPr>
          <w:rFonts w:ascii="Times New Roman" w:eastAsiaTheme="minorEastAsia" w:hAnsi="Times New Roman" w:cs="Batang"/>
          <w:lang w:val="en-US"/>
        </w:rPr>
        <w:t xml:space="preserve"> If </w:t>
      </w:r>
      <w:r w:rsidRPr="00635D8C">
        <w:rPr>
          <w:rFonts w:ascii="Times New Roman" w:eastAsiaTheme="minorEastAsia" w:hAnsi="Times New Roman" w:cs="Batang"/>
          <w:lang w:val="en-US"/>
        </w:rPr>
        <w:t xml:space="preserve">SIB1 is provided </w:t>
      </w:r>
      <w:r>
        <w:rPr>
          <w:rFonts w:ascii="Times New Roman" w:eastAsiaTheme="minorEastAsia" w:hAnsi="Times New Roman" w:cs="Batang"/>
          <w:lang w:val="en-US"/>
        </w:rPr>
        <w:t>on-demand</w:t>
      </w:r>
      <w:r w:rsidR="006074DE">
        <w:rPr>
          <w:rFonts w:ascii="Times New Roman" w:eastAsiaTheme="minorEastAsia" w:hAnsi="Times New Roman" w:cs="Batang"/>
          <w:lang w:val="en-US"/>
        </w:rPr>
        <w:t>, t</w:t>
      </w:r>
      <w:r>
        <w:rPr>
          <w:rFonts w:ascii="Times New Roman" w:eastAsiaTheme="minorEastAsia" w:hAnsi="Times New Roman" w:cs="Batang"/>
          <w:lang w:val="en-US"/>
        </w:rPr>
        <w:t>he</w:t>
      </w:r>
      <w:r w:rsidRPr="00635D8C">
        <w:rPr>
          <w:rFonts w:ascii="Times New Roman" w:eastAsiaTheme="minorEastAsia" w:hAnsi="Times New Roman" w:cs="Batang"/>
          <w:lang w:val="en-US"/>
        </w:rPr>
        <w:t xml:space="preserve"> UE </w:t>
      </w:r>
      <w:r w:rsidR="009661A4">
        <w:rPr>
          <w:rFonts w:ascii="Times New Roman" w:eastAsiaTheme="minorEastAsia" w:hAnsi="Times New Roman" w:cs="Batang"/>
          <w:lang w:val="en-US"/>
        </w:rPr>
        <w:t>needs to</w:t>
      </w:r>
      <w:r w:rsidR="00602762">
        <w:rPr>
          <w:rFonts w:ascii="Times New Roman" w:eastAsiaTheme="minorEastAsia" w:hAnsi="Times New Roman" w:cs="Batang"/>
          <w:lang w:val="en-US"/>
        </w:rPr>
        <w:t xml:space="preserve"> trigger </w:t>
      </w:r>
      <w:r w:rsidR="00733402">
        <w:rPr>
          <w:rFonts w:ascii="Times New Roman" w:eastAsiaTheme="minorEastAsia" w:hAnsi="Times New Roman" w:cs="Batang"/>
          <w:lang w:val="en-US"/>
        </w:rPr>
        <w:t xml:space="preserve">a </w:t>
      </w:r>
      <w:r w:rsidR="00424AAC" w:rsidRPr="00915C27">
        <w:rPr>
          <w:rFonts w:ascii="Times New Roman" w:eastAsiaTheme="minorEastAsia" w:hAnsi="Times New Roman" w:cs="Batang"/>
          <w:lang w:val="en-US"/>
        </w:rPr>
        <w:t>Random Access</w:t>
      </w:r>
      <w:r w:rsidR="00424AAC">
        <w:rPr>
          <w:rFonts w:ascii="Times New Roman" w:eastAsiaTheme="minorEastAsia" w:hAnsi="Times New Roman" w:cs="Batang"/>
          <w:lang w:val="en-US"/>
        </w:rPr>
        <w:t xml:space="preserve"> (</w:t>
      </w:r>
      <w:r w:rsidR="00602762">
        <w:rPr>
          <w:rFonts w:ascii="Times New Roman" w:eastAsiaTheme="minorEastAsia" w:hAnsi="Times New Roman" w:cs="Batang"/>
          <w:lang w:val="en-US"/>
        </w:rPr>
        <w:t>RA</w:t>
      </w:r>
      <w:r w:rsidR="00424AAC">
        <w:rPr>
          <w:rFonts w:ascii="Times New Roman" w:eastAsiaTheme="minorEastAsia" w:hAnsi="Times New Roman" w:cs="Batang"/>
          <w:lang w:val="en-US"/>
        </w:rPr>
        <w:t>) process</w:t>
      </w:r>
      <w:r w:rsidR="00602762">
        <w:rPr>
          <w:rFonts w:ascii="Times New Roman" w:eastAsiaTheme="minorEastAsia" w:hAnsi="Times New Roman" w:cs="Batang"/>
          <w:lang w:val="en-US"/>
        </w:rPr>
        <w:t xml:space="preserve"> for</w:t>
      </w:r>
      <w:r w:rsidR="006074DE">
        <w:rPr>
          <w:rFonts w:ascii="Times New Roman" w:eastAsiaTheme="minorEastAsia" w:hAnsi="Times New Roman" w:cs="Batang"/>
          <w:lang w:val="en-US"/>
        </w:rPr>
        <w:t xml:space="preserve"> SIB1 and the</w:t>
      </w:r>
      <w:r w:rsidR="00602762">
        <w:rPr>
          <w:rFonts w:ascii="Times New Roman" w:eastAsiaTheme="minorEastAsia" w:hAnsi="Times New Roman" w:cs="Batang"/>
          <w:lang w:val="en-US"/>
        </w:rPr>
        <w:t xml:space="preserve">n </w:t>
      </w:r>
      <w:r w:rsidR="00733402">
        <w:rPr>
          <w:rFonts w:ascii="Times New Roman" w:eastAsiaTheme="minorEastAsia" w:hAnsi="Times New Roman" w:cs="Batang"/>
          <w:lang w:val="en-US"/>
        </w:rPr>
        <w:t>the other</w:t>
      </w:r>
      <w:r w:rsidR="00602762">
        <w:rPr>
          <w:rFonts w:ascii="Times New Roman" w:eastAsiaTheme="minorEastAsia" w:hAnsi="Times New Roman" w:cs="Batang"/>
          <w:lang w:val="en-US"/>
        </w:rPr>
        <w:t xml:space="preserve"> RA for the invalid </w:t>
      </w:r>
      <w:r w:rsidR="006074DE">
        <w:rPr>
          <w:rFonts w:ascii="Times New Roman" w:eastAsiaTheme="minorEastAsia" w:hAnsi="Times New Roman" w:cs="Batang"/>
          <w:lang w:val="en-US"/>
        </w:rPr>
        <w:t xml:space="preserve">OSI. </w:t>
      </w:r>
      <w:r w:rsidR="00602762">
        <w:rPr>
          <w:rFonts w:ascii="Times New Roman" w:eastAsiaTheme="minorEastAsia" w:hAnsi="Times New Roman" w:cs="Batang"/>
          <w:lang w:val="en-US"/>
        </w:rPr>
        <w:t xml:space="preserve">This may </w:t>
      </w:r>
      <w:r w:rsidR="00F87BA4">
        <w:rPr>
          <w:rFonts w:ascii="Times New Roman" w:eastAsiaTheme="minorEastAsia" w:hAnsi="Times New Roman" w:cs="Batang"/>
          <w:lang w:val="en-US"/>
        </w:rPr>
        <w:t>result in</w:t>
      </w:r>
      <w:r w:rsidR="00602762">
        <w:rPr>
          <w:rFonts w:ascii="Times New Roman" w:eastAsiaTheme="minorEastAsia" w:hAnsi="Times New Roman" w:cs="Batang"/>
          <w:lang w:val="en-US"/>
        </w:rPr>
        <w:t xml:space="preserve"> frequent SIB1 request</w:t>
      </w:r>
      <w:r w:rsidR="00F87BA4">
        <w:rPr>
          <w:rFonts w:ascii="Times New Roman" w:eastAsiaTheme="minorEastAsia" w:hAnsi="Times New Roman" w:cs="Batang"/>
          <w:lang w:val="en-US"/>
        </w:rPr>
        <w:t>s,</w:t>
      </w:r>
      <w:r w:rsidR="009661A4">
        <w:rPr>
          <w:rFonts w:ascii="Times New Roman" w:eastAsiaTheme="minorEastAsia" w:hAnsi="Times New Roman" w:cs="Batang"/>
          <w:lang w:val="en-US"/>
        </w:rPr>
        <w:t xml:space="preserve"> </w:t>
      </w:r>
      <w:r w:rsidR="00F87BA4">
        <w:rPr>
          <w:rFonts w:ascii="Times New Roman" w:eastAsiaTheme="minorEastAsia" w:hAnsi="Times New Roman" w:cs="Batang"/>
          <w:lang w:val="en-US"/>
        </w:rPr>
        <w:t xml:space="preserve">leading to </w:t>
      </w:r>
      <w:r w:rsidR="00F87BA4" w:rsidRPr="00F87BA4">
        <w:rPr>
          <w:rFonts w:ascii="Times New Roman" w:eastAsiaTheme="minorEastAsia" w:hAnsi="Times New Roman" w:cs="Batang"/>
          <w:lang w:val="en-US"/>
        </w:rPr>
        <w:t>significant</w:t>
      </w:r>
      <w:r w:rsidR="009661A4">
        <w:rPr>
          <w:rFonts w:ascii="Times New Roman" w:eastAsiaTheme="minorEastAsia" w:hAnsi="Times New Roman" w:cs="Batang"/>
          <w:lang w:val="en-US"/>
        </w:rPr>
        <w:t xml:space="preserve"> network energy consumption</w:t>
      </w:r>
      <w:r w:rsidR="00602762">
        <w:rPr>
          <w:rFonts w:ascii="Times New Roman" w:eastAsiaTheme="minorEastAsia" w:hAnsi="Times New Roman" w:cs="Batang"/>
          <w:lang w:val="en-US"/>
        </w:rPr>
        <w:t>.</w:t>
      </w:r>
      <w:r w:rsidR="004D6E53">
        <w:rPr>
          <w:rFonts w:ascii="Times New Roman" w:eastAsiaTheme="minorEastAsia" w:hAnsi="Times New Roman" w:cs="Batang"/>
          <w:lang w:val="en-US"/>
        </w:rPr>
        <w:t xml:space="preserve"> </w:t>
      </w:r>
      <w:r w:rsidR="00CC3EF8">
        <w:rPr>
          <w:rFonts w:ascii="Times New Roman" w:eastAsiaTheme="minorEastAsia" w:hAnsi="Times New Roman" w:cs="Batang"/>
          <w:lang w:val="en-US"/>
        </w:rPr>
        <w:t>It is beneficial if the UE could trigger the OSI request without re-acquir</w:t>
      </w:r>
      <w:r w:rsidR="00F87BA4">
        <w:rPr>
          <w:rFonts w:ascii="Times New Roman" w:eastAsiaTheme="minorEastAsia" w:hAnsi="Times New Roman" w:cs="Batang"/>
          <w:lang w:val="en-US"/>
        </w:rPr>
        <w:t>ing</w:t>
      </w:r>
      <w:r w:rsidR="00CC3EF8">
        <w:rPr>
          <w:rFonts w:ascii="Times New Roman" w:eastAsiaTheme="minorEastAsia" w:hAnsi="Times New Roman" w:cs="Batang"/>
          <w:lang w:val="en-US"/>
        </w:rPr>
        <w:t xml:space="preserve"> SIB1 to check the broadcasting status. </w:t>
      </w:r>
    </w:p>
    <w:p w14:paraId="51377E28" w14:textId="000ADC9B" w:rsidR="004D6E53" w:rsidRDefault="004D6E53" w:rsidP="003A5355">
      <w:pPr>
        <w:rPr>
          <w:rFonts w:ascii="Times New Roman" w:eastAsiaTheme="minorEastAsia" w:hAnsi="Times New Roman" w:cs="Batang"/>
          <w:lang w:val="en-US"/>
        </w:rPr>
      </w:pPr>
      <w:r w:rsidRPr="003A5355">
        <w:rPr>
          <w:rFonts w:ascii="Times New Roman" w:eastAsia="宋体" w:hAnsi="Times New Roman"/>
          <w:b/>
          <w:bCs/>
          <w:color w:val="000000"/>
          <w:lang w:val="en-US" w:eastAsia="ja-JP"/>
        </w:rPr>
        <w:t xml:space="preserve">Proposal </w:t>
      </w:r>
      <w:r w:rsidR="0047469D">
        <w:rPr>
          <w:rFonts w:ascii="Times New Roman" w:eastAsia="宋体" w:hAnsi="Times New Roman" w:hint="eastAsia"/>
          <w:b/>
          <w:bCs/>
          <w:color w:val="000000"/>
          <w:lang w:val="en-US"/>
        </w:rPr>
        <w:t>4</w:t>
      </w:r>
      <w:r w:rsidRPr="003A5355">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In NES cell, the UE could trigger the request for OSI without re-acquiring SIB1 to check OSI broadcasting status</w:t>
      </w:r>
      <w:r w:rsidRPr="003A5355">
        <w:rPr>
          <w:rFonts w:ascii="Times New Roman" w:eastAsia="宋体" w:hAnsi="Times New Roman"/>
          <w:b/>
          <w:bCs/>
          <w:color w:val="000000"/>
          <w:lang w:val="en-US" w:eastAsia="ja-JP"/>
        </w:rPr>
        <w:t>.</w:t>
      </w:r>
    </w:p>
    <w:p w14:paraId="575679C7" w14:textId="7AB32B5B" w:rsidR="004D6E53" w:rsidRPr="004D6E53" w:rsidRDefault="004D6E53" w:rsidP="003A5355">
      <w:pPr>
        <w:rPr>
          <w:rFonts w:ascii="Times New Roman" w:eastAsiaTheme="minorEastAsia" w:hAnsi="Times New Roman" w:cs="Batang"/>
          <w:lang w:val="en-US"/>
        </w:rPr>
      </w:pPr>
      <w:r>
        <w:rPr>
          <w:rFonts w:ascii="Times New Roman" w:eastAsiaTheme="minorEastAsia" w:hAnsi="Times New Roman" w:cs="Batang" w:hint="eastAsia"/>
          <w:lang w:val="en-US"/>
        </w:rPr>
        <w:t>To</w:t>
      </w:r>
      <w:r>
        <w:rPr>
          <w:rFonts w:ascii="Times New Roman" w:eastAsiaTheme="minorEastAsia" w:hAnsi="Times New Roman" w:cs="Batang"/>
          <w:lang w:val="en-US"/>
        </w:rPr>
        <w:t xml:space="preserve"> </w:t>
      </w:r>
      <w:r>
        <w:rPr>
          <w:rFonts w:ascii="Times New Roman" w:eastAsiaTheme="minorEastAsia" w:hAnsi="Times New Roman" w:cs="Batang" w:hint="eastAsia"/>
          <w:lang w:val="en-US"/>
        </w:rPr>
        <w:t>avoid</w:t>
      </w:r>
      <w:r>
        <w:rPr>
          <w:rFonts w:ascii="Times New Roman" w:eastAsiaTheme="minorEastAsia" w:hAnsi="Times New Roman" w:cs="Batang"/>
          <w:lang w:val="en-US"/>
        </w:rPr>
        <w:t xml:space="preserve"> incorrect</w:t>
      </w:r>
      <w:r w:rsidR="00CC3EF8">
        <w:rPr>
          <w:rFonts w:ascii="Times New Roman" w:eastAsiaTheme="minorEastAsia" w:hAnsi="Times New Roman" w:cs="Batang"/>
          <w:lang w:val="en-US"/>
        </w:rPr>
        <w:t xml:space="preserve"> </w:t>
      </w:r>
      <w:r>
        <w:rPr>
          <w:rFonts w:ascii="Times New Roman" w:eastAsiaTheme="minorEastAsia" w:hAnsi="Times New Roman" w:cs="Batang"/>
          <w:lang w:val="en-US"/>
        </w:rPr>
        <w:t xml:space="preserve">mapping between </w:t>
      </w:r>
      <w:r w:rsidR="00CC3EF8" w:rsidRPr="00602762">
        <w:rPr>
          <w:rFonts w:ascii="Times New Roman" w:eastAsiaTheme="minorEastAsia" w:hAnsi="Times New Roman" w:cs="Batang"/>
          <w:i/>
          <w:lang w:val="en-US"/>
        </w:rPr>
        <w:t>si-RequestResources</w:t>
      </w:r>
      <w:r w:rsidR="00CC3EF8">
        <w:rPr>
          <w:rFonts w:ascii="Times New Roman" w:eastAsiaTheme="minorEastAsia" w:hAnsi="Times New Roman" w:cs="Batang"/>
          <w:lang w:val="en-US"/>
        </w:rPr>
        <w:t xml:space="preserve"> </w:t>
      </w:r>
      <w:r>
        <w:rPr>
          <w:rFonts w:ascii="Times New Roman" w:eastAsiaTheme="minorEastAsia" w:hAnsi="Times New Roman" w:cs="Batang"/>
          <w:lang w:val="en-US"/>
        </w:rPr>
        <w:t xml:space="preserve">and SI message, </w:t>
      </w:r>
      <w:r w:rsidR="00CC3EF8">
        <w:rPr>
          <w:rFonts w:ascii="Times New Roman" w:eastAsiaTheme="minorEastAsia" w:hAnsi="Times New Roman" w:cs="Batang"/>
          <w:lang w:val="en-US"/>
        </w:rPr>
        <w:t xml:space="preserve">network </w:t>
      </w:r>
      <w:r>
        <w:rPr>
          <w:rFonts w:ascii="Times New Roman" w:eastAsiaTheme="minorEastAsia" w:hAnsi="Times New Roman" w:cs="Batang"/>
          <w:lang w:val="en-US"/>
        </w:rPr>
        <w:t>should</w:t>
      </w:r>
      <w:r w:rsidR="00CC3EF8">
        <w:rPr>
          <w:rFonts w:ascii="Times New Roman" w:eastAsiaTheme="minorEastAsia" w:hAnsi="Times New Roman" w:cs="Batang"/>
          <w:lang w:val="en-US"/>
        </w:rPr>
        <w:t xml:space="preserve"> configure the </w:t>
      </w:r>
      <w:r w:rsidR="00CC3EF8" w:rsidRPr="00602762">
        <w:rPr>
          <w:rFonts w:ascii="Times New Roman" w:eastAsiaTheme="minorEastAsia" w:hAnsi="Times New Roman" w:cs="Batang"/>
          <w:i/>
          <w:lang w:val="en-US"/>
        </w:rPr>
        <w:t>si-RequestResources</w:t>
      </w:r>
      <w:r w:rsidR="00CC3EF8">
        <w:rPr>
          <w:rFonts w:ascii="Times New Roman" w:eastAsiaTheme="minorEastAsia" w:hAnsi="Times New Roman" w:cs="Batang"/>
          <w:i/>
          <w:lang w:val="en-US"/>
        </w:rPr>
        <w:t xml:space="preserve"> </w:t>
      </w:r>
      <w:r w:rsidR="00CC3EF8" w:rsidRPr="00CD688D">
        <w:rPr>
          <w:rFonts w:ascii="Times New Roman" w:eastAsiaTheme="minorEastAsia" w:hAnsi="Times New Roman" w:cs="Batang"/>
          <w:lang w:val="en-US"/>
        </w:rPr>
        <w:t>for specific SIB/SI message</w:t>
      </w:r>
      <w:r w:rsidR="00CC3EF8">
        <w:rPr>
          <w:rFonts w:ascii="Times New Roman" w:eastAsiaTheme="minorEastAsia" w:hAnsi="Times New Roman" w:cs="Batang"/>
          <w:lang w:val="en-US"/>
        </w:rPr>
        <w:t xml:space="preserve"> instead of explicitly mapping based on broadcasting status to avoid incorrect MSG1-based request. </w:t>
      </w:r>
      <w:r w:rsidR="00505E62" w:rsidRPr="00505E62">
        <w:rPr>
          <w:rFonts w:ascii="Times New Roman" w:eastAsiaTheme="minorEastAsia" w:hAnsi="Times New Roman" w:cs="Batang"/>
          <w:lang w:val="en-US"/>
        </w:rPr>
        <w:t xml:space="preserve"> Alternatively</w:t>
      </w:r>
      <w:r w:rsidR="00505E62">
        <w:rPr>
          <w:rFonts w:ascii="Times New Roman" w:eastAsiaTheme="minorEastAsia" w:hAnsi="Times New Roman" w:cs="Batang"/>
          <w:lang w:val="en-US"/>
        </w:rPr>
        <w:t>,</w:t>
      </w:r>
      <w:r w:rsidR="00CC3EF8">
        <w:rPr>
          <w:rFonts w:ascii="Times New Roman" w:eastAsiaTheme="minorEastAsia" w:hAnsi="Times New Roman" w:cs="Batang"/>
          <w:lang w:val="en-US"/>
        </w:rPr>
        <w:t xml:space="preserve"> the network </w:t>
      </w:r>
      <w:r>
        <w:rPr>
          <w:rFonts w:ascii="Times New Roman" w:eastAsiaTheme="minorEastAsia" w:hAnsi="Times New Roman" w:cs="Batang"/>
          <w:lang w:val="en-US"/>
        </w:rPr>
        <w:t>should</w:t>
      </w:r>
      <w:r w:rsidR="00CC3EF8">
        <w:rPr>
          <w:rFonts w:ascii="Times New Roman" w:eastAsiaTheme="minorEastAsia" w:hAnsi="Times New Roman" w:cs="Batang"/>
          <w:lang w:val="en-US"/>
        </w:rPr>
        <w:t xml:space="preserve"> not </w:t>
      </w:r>
      <w:r>
        <w:rPr>
          <w:rFonts w:ascii="Times New Roman" w:eastAsiaTheme="minorEastAsia" w:hAnsi="Times New Roman" w:cs="Batang"/>
          <w:lang w:val="en-US"/>
        </w:rPr>
        <w:t>enable the</w:t>
      </w:r>
      <w:r w:rsidR="00CC3EF8">
        <w:rPr>
          <w:rFonts w:ascii="Times New Roman" w:eastAsiaTheme="minorEastAsia" w:hAnsi="Times New Roman" w:cs="Batang"/>
          <w:lang w:val="en-US"/>
        </w:rPr>
        <w:t xml:space="preserve"> MSG1-based </w:t>
      </w:r>
      <w:r>
        <w:rPr>
          <w:rFonts w:ascii="Times New Roman" w:eastAsiaTheme="minorEastAsia" w:hAnsi="Times New Roman" w:cs="Batang"/>
          <w:lang w:val="en-US"/>
        </w:rPr>
        <w:t>OSI</w:t>
      </w:r>
      <w:r w:rsidR="00505E62">
        <w:rPr>
          <w:rFonts w:ascii="Times New Roman" w:eastAsiaTheme="minorEastAsia" w:hAnsi="Times New Roman" w:cs="Batang"/>
          <w:lang w:val="en-US"/>
        </w:rPr>
        <w:t>,</w:t>
      </w:r>
      <w:r w:rsidR="00CC3EF8">
        <w:rPr>
          <w:rFonts w:ascii="Times New Roman" w:eastAsiaTheme="minorEastAsia" w:hAnsi="Times New Roman" w:cs="Batang"/>
          <w:lang w:val="en-US"/>
        </w:rPr>
        <w:t xml:space="preserve"> which depend</w:t>
      </w:r>
      <w:r>
        <w:rPr>
          <w:rFonts w:ascii="Times New Roman" w:eastAsiaTheme="minorEastAsia" w:hAnsi="Times New Roman" w:cs="Batang"/>
          <w:lang w:val="en-US"/>
        </w:rPr>
        <w:t>s</w:t>
      </w:r>
      <w:r w:rsidR="00CC3EF8">
        <w:rPr>
          <w:rFonts w:ascii="Times New Roman" w:eastAsiaTheme="minorEastAsia" w:hAnsi="Times New Roman" w:cs="Batang"/>
          <w:lang w:val="en-US"/>
        </w:rPr>
        <w:t xml:space="preserve"> on network implementation</w:t>
      </w:r>
      <w:r>
        <w:rPr>
          <w:rFonts w:ascii="Times New Roman" w:eastAsiaTheme="minorEastAsia" w:hAnsi="Times New Roman" w:cs="Batang"/>
          <w:lang w:val="en-US"/>
        </w:rPr>
        <w:t>.</w:t>
      </w:r>
      <w:r w:rsidR="00505E62">
        <w:rPr>
          <w:rFonts w:ascii="Times New Roman" w:eastAsiaTheme="minorEastAsia" w:hAnsi="Times New Roman" w:cs="Batang"/>
          <w:lang w:val="en-US"/>
        </w:rPr>
        <w:t xml:space="preserve"> </w:t>
      </w:r>
    </w:p>
    <w:p w14:paraId="6F1AC85D" w14:textId="2CFCEF41" w:rsidR="0074468E" w:rsidRPr="0074468E" w:rsidRDefault="0074468E" w:rsidP="003A5355">
      <w:pPr>
        <w:rPr>
          <w:rFonts w:ascii="Times New Roman" w:eastAsiaTheme="minorEastAsia" w:hAnsi="Times New Roman"/>
          <w:b/>
          <w:bCs/>
          <w:iCs/>
        </w:rPr>
      </w:pPr>
      <w:r w:rsidRPr="003A5355">
        <w:rPr>
          <w:rFonts w:ascii="Times New Roman" w:eastAsia="宋体" w:hAnsi="Times New Roman"/>
          <w:b/>
          <w:bCs/>
          <w:color w:val="000000"/>
          <w:lang w:val="en-US" w:eastAsia="ja-JP"/>
        </w:rPr>
        <w:t xml:space="preserve">Proposal </w:t>
      </w:r>
      <w:r w:rsidR="0047469D">
        <w:rPr>
          <w:rFonts w:ascii="Times New Roman" w:eastAsia="宋体" w:hAnsi="Times New Roman" w:hint="eastAsia"/>
          <w:b/>
          <w:bCs/>
          <w:color w:val="000000"/>
          <w:lang w:val="en-US"/>
        </w:rPr>
        <w:t>5</w:t>
      </w:r>
      <w:r w:rsidRPr="003A5355">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sidR="004D6E53">
        <w:rPr>
          <w:rFonts w:ascii="Times New Roman" w:eastAsia="宋体" w:hAnsi="Times New Roman"/>
          <w:b/>
          <w:bCs/>
          <w:color w:val="000000"/>
          <w:lang w:val="en-US" w:eastAsia="ja-JP"/>
        </w:rPr>
        <w:t>For OD-OSI in NES cell, the mapping bet</w:t>
      </w:r>
      <w:r w:rsidR="004D6E53" w:rsidRPr="00B958D9">
        <w:rPr>
          <w:rFonts w:ascii="Times New Roman" w:eastAsia="宋体" w:hAnsi="Times New Roman"/>
          <w:b/>
          <w:bCs/>
          <w:color w:val="000000"/>
          <w:lang w:val="en-US" w:eastAsia="ja-JP"/>
        </w:rPr>
        <w:t xml:space="preserve">ween </w:t>
      </w:r>
      <w:r w:rsidR="004D6E53" w:rsidRPr="00B958D9">
        <w:rPr>
          <w:rFonts w:ascii="Times New Roman" w:eastAsiaTheme="minorEastAsia" w:hAnsi="Times New Roman" w:cs="Batang"/>
          <w:b/>
          <w:i/>
          <w:lang w:val="en-US"/>
        </w:rPr>
        <w:t>si-RequestResources</w:t>
      </w:r>
      <w:r w:rsidR="004D6E53" w:rsidRPr="00B958D9">
        <w:rPr>
          <w:rFonts w:ascii="Times New Roman" w:eastAsia="宋体" w:hAnsi="Times New Roman"/>
          <w:b/>
          <w:bCs/>
          <w:color w:val="000000"/>
          <w:lang w:val="en-US" w:eastAsia="ja-JP"/>
        </w:rPr>
        <w:t xml:space="preserve"> a</w:t>
      </w:r>
      <w:r w:rsidR="004D6E53">
        <w:rPr>
          <w:rFonts w:ascii="Times New Roman" w:eastAsia="宋体" w:hAnsi="Times New Roman"/>
          <w:b/>
          <w:bCs/>
          <w:color w:val="000000"/>
          <w:lang w:val="en-US" w:eastAsia="ja-JP"/>
        </w:rPr>
        <w:t>nd SI message should not be changed with broadcasting status of every OSI.</w:t>
      </w:r>
    </w:p>
    <w:p w14:paraId="39F5C56C" w14:textId="7F911965" w:rsidR="009661A4" w:rsidRPr="00783FBF" w:rsidRDefault="009661A4" w:rsidP="009661A4">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w:t>
      </w:r>
      <w:r w:rsidR="00A36F19">
        <w:rPr>
          <w:rFonts w:eastAsiaTheme="minorEastAsia"/>
          <w:lang w:val="en-US"/>
        </w:rPr>
        <w:t>5</w:t>
      </w:r>
      <w:r w:rsidRPr="00783FBF">
        <w:rPr>
          <w:rFonts w:eastAsiaTheme="minorEastAsia"/>
          <w:lang w:val="en-US"/>
        </w:rPr>
        <w:t xml:space="preserve"> </w:t>
      </w:r>
      <w:r w:rsidR="00C77B32" w:rsidRPr="00C77B32">
        <w:rPr>
          <w:rFonts w:eastAsiaTheme="minorEastAsia"/>
          <w:lang w:val="en-US"/>
        </w:rPr>
        <w:t>Contents of WUS configuration</w:t>
      </w:r>
    </w:p>
    <w:p w14:paraId="6A52F951" w14:textId="7073A19A" w:rsidR="00FC36EA" w:rsidRDefault="00FC36EA" w:rsidP="00FC36EA">
      <w:pPr>
        <w:rPr>
          <w:rFonts w:ascii="Times New Roman" w:eastAsiaTheme="minorEastAsia" w:hAnsi="Times New Roman" w:cs="Batang"/>
          <w:lang w:val="en-US"/>
        </w:rPr>
      </w:pPr>
      <w:r w:rsidRPr="00234291">
        <w:rPr>
          <w:rFonts w:ascii="Times New Roman" w:eastAsiaTheme="minorEastAsia" w:hAnsi="Times New Roman" w:cs="Batang"/>
          <w:lang w:val="en-US"/>
        </w:rPr>
        <w:t>In the NES cell</w:t>
      </w:r>
      <w:r>
        <w:rPr>
          <w:rFonts w:ascii="Times New Roman" w:eastAsiaTheme="minorEastAsia" w:hAnsi="Times New Roman" w:cs="Batang"/>
          <w:lang w:val="en-US"/>
        </w:rPr>
        <w:t>,</w:t>
      </w:r>
      <w:r w:rsidR="00915C27" w:rsidRPr="00915C27">
        <w:rPr>
          <w:rFonts w:ascii="Times New Roman" w:eastAsiaTheme="minorEastAsia" w:hAnsi="Times New Roman" w:cs="Batang"/>
          <w:lang w:val="en-US"/>
        </w:rPr>
        <w:t xml:space="preserve"> multiple UEs </w:t>
      </w:r>
      <w:r w:rsidR="00424AAC">
        <w:rPr>
          <w:rFonts w:ascii="Times New Roman" w:eastAsiaTheme="minorEastAsia" w:hAnsi="Times New Roman" w:cs="Batang"/>
          <w:lang w:val="en-US"/>
        </w:rPr>
        <w:t>may</w:t>
      </w:r>
      <w:r w:rsidR="00424AAC" w:rsidRPr="00915C27">
        <w:rPr>
          <w:rFonts w:ascii="Times New Roman" w:eastAsiaTheme="minorEastAsia" w:hAnsi="Times New Roman" w:cs="Batang"/>
          <w:lang w:val="en-US"/>
        </w:rPr>
        <w:t xml:space="preserve"> </w:t>
      </w:r>
      <w:r w:rsidR="00915C27" w:rsidRPr="00915C27">
        <w:rPr>
          <w:rFonts w:ascii="Times New Roman" w:eastAsiaTheme="minorEastAsia" w:hAnsi="Times New Roman" w:cs="Batang"/>
          <w:lang w:val="en-US"/>
        </w:rPr>
        <w:t xml:space="preserve">initiate </w:t>
      </w:r>
      <w:r w:rsidR="00424AAC">
        <w:rPr>
          <w:rFonts w:ascii="Times New Roman" w:eastAsiaTheme="minorEastAsia" w:hAnsi="Times New Roman" w:cs="Batang"/>
          <w:lang w:val="en-US"/>
        </w:rPr>
        <w:t>RA process</w:t>
      </w:r>
      <w:r w:rsidR="00915C27">
        <w:rPr>
          <w:rFonts w:ascii="Times New Roman" w:eastAsiaTheme="minorEastAsia" w:hAnsi="Times New Roman" w:cs="Batang" w:hint="eastAsia"/>
          <w:lang w:val="en-US"/>
        </w:rPr>
        <w:t xml:space="preserve"> </w:t>
      </w:r>
      <w:r w:rsidR="00915C27" w:rsidRPr="00915C27">
        <w:rPr>
          <w:rFonts w:ascii="Times New Roman" w:eastAsiaTheme="minorEastAsia" w:hAnsi="Times New Roman" w:cs="Batang"/>
          <w:lang w:val="en-US"/>
        </w:rPr>
        <w:t xml:space="preserve">in the same RACH Occasion (RO) for </w:t>
      </w:r>
      <w:r w:rsidR="00424AAC">
        <w:rPr>
          <w:rFonts w:ascii="Times New Roman" w:eastAsiaTheme="minorEastAsia" w:hAnsi="Times New Roman" w:cs="Batang"/>
          <w:lang w:val="en-US"/>
        </w:rPr>
        <w:t>various</w:t>
      </w:r>
      <w:r w:rsidR="00424AAC">
        <w:rPr>
          <w:rFonts w:ascii="Times New Roman" w:eastAsiaTheme="minorEastAsia" w:hAnsi="Times New Roman" w:cs="Batang" w:hint="eastAsia"/>
          <w:lang w:val="en-US"/>
        </w:rPr>
        <w:t xml:space="preserve"> </w:t>
      </w:r>
      <w:r w:rsidRPr="00234291">
        <w:rPr>
          <w:rFonts w:ascii="Times New Roman" w:eastAsiaTheme="minorEastAsia" w:hAnsi="Times New Roman" w:cs="Batang"/>
          <w:lang w:val="en-US"/>
        </w:rPr>
        <w:t xml:space="preserve">reasons, such as </w:t>
      </w:r>
      <w:r w:rsidR="00915C27">
        <w:rPr>
          <w:rFonts w:ascii="Times New Roman" w:eastAsiaTheme="minorEastAsia" w:hAnsi="Times New Roman" w:cs="Batang" w:hint="eastAsia"/>
          <w:lang w:val="en-US"/>
        </w:rPr>
        <w:t>initial access, OD-SIB1, and OD-OSI.</w:t>
      </w:r>
      <w:r w:rsidR="00DA3103">
        <w:rPr>
          <w:rFonts w:ascii="Times New Roman" w:eastAsiaTheme="minorEastAsia" w:hAnsi="Times New Roman" w:cs="Batang" w:hint="eastAsia"/>
          <w:lang w:val="en-US"/>
        </w:rPr>
        <w:t xml:space="preserve"> </w:t>
      </w:r>
      <w:r w:rsidR="00915C27">
        <w:rPr>
          <w:rFonts w:ascii="Times New Roman" w:eastAsiaTheme="minorEastAsia" w:hAnsi="Times New Roman" w:cs="Batang" w:hint="eastAsia"/>
          <w:lang w:val="en-US"/>
        </w:rPr>
        <w:t>In legacy spec, t</w:t>
      </w:r>
      <w:r>
        <w:rPr>
          <w:rFonts w:ascii="Times New Roman" w:eastAsiaTheme="minorEastAsia" w:hAnsi="Times New Roman" w:cs="Batang"/>
          <w:lang w:val="en-US"/>
        </w:rPr>
        <w:t xml:space="preserve">hese UEs will receive the </w:t>
      </w:r>
      <w:r w:rsidR="00915C27">
        <w:rPr>
          <w:rFonts w:ascii="Times New Roman" w:eastAsiaTheme="minorEastAsia" w:hAnsi="Times New Roman" w:cs="Batang" w:hint="eastAsia"/>
          <w:lang w:val="en-US"/>
        </w:rPr>
        <w:t xml:space="preserve">same </w:t>
      </w:r>
      <w:r>
        <w:rPr>
          <w:rFonts w:ascii="Times New Roman" w:eastAsiaTheme="minorEastAsia" w:hAnsi="Times New Roman" w:cs="Batang"/>
          <w:lang w:val="en-US"/>
        </w:rPr>
        <w:t xml:space="preserve">MAC PDU </w:t>
      </w:r>
      <w:r w:rsidR="00915C27">
        <w:rPr>
          <w:rFonts w:ascii="Times New Roman" w:eastAsiaTheme="minorEastAsia" w:hAnsi="Times New Roman" w:cs="Batang" w:hint="eastAsia"/>
          <w:lang w:val="en-US"/>
        </w:rPr>
        <w:t xml:space="preserve">for RAR </w:t>
      </w:r>
      <w:r w:rsidR="00424AAC">
        <w:rPr>
          <w:rFonts w:ascii="Times New Roman" w:eastAsiaTheme="minorEastAsia" w:hAnsi="Times New Roman" w:cs="Batang"/>
          <w:lang w:val="en-US"/>
        </w:rPr>
        <w:t>which includes</w:t>
      </w:r>
      <w:r w:rsidRPr="002B70CD">
        <w:rPr>
          <w:rFonts w:ascii="Times New Roman" w:hAnsi="Times New Roman"/>
          <w:lang w:eastAsia="ko-KR"/>
        </w:rPr>
        <w:t xml:space="preserve"> one or more MAC subPDUs</w:t>
      </w:r>
      <w:r>
        <w:rPr>
          <w:rFonts w:ascii="Times New Roman" w:eastAsiaTheme="minorEastAsia" w:hAnsi="Times New Roman" w:hint="eastAsia"/>
        </w:rPr>
        <w:t xml:space="preserve"> </w:t>
      </w:r>
      <w:r>
        <w:rPr>
          <w:rFonts w:ascii="Times New Roman" w:eastAsiaTheme="minorEastAsia" w:hAnsi="Times New Roman" w:cs="Batang"/>
        </w:rPr>
        <w:t>constructed according to the data format depicted below</w:t>
      </w:r>
      <w:r w:rsidR="008B5732">
        <w:rPr>
          <w:rFonts w:ascii="Times New Roman" w:eastAsiaTheme="minorEastAsia" w:hAnsi="Times New Roman" w:cs="Batang" w:hint="eastAsia"/>
        </w:rPr>
        <w:t xml:space="preserve"> </w:t>
      </w:r>
      <w:r w:rsidR="008B5732">
        <w:rPr>
          <w:rFonts w:ascii="Times New Roman" w:eastAsiaTheme="minorEastAsia" w:hAnsi="Times New Roman" w:cs="Batang"/>
        </w:rPr>
        <w:fldChar w:fldCharType="begin"/>
      </w:r>
      <w:r w:rsidR="008B5732">
        <w:rPr>
          <w:rFonts w:ascii="Times New Roman" w:eastAsiaTheme="minorEastAsia" w:hAnsi="Times New Roman" w:cs="Batang"/>
        </w:rPr>
        <w:instrText xml:space="preserve"> REF _Ref188285579 \r \h </w:instrText>
      </w:r>
      <w:r w:rsidR="008B5732">
        <w:rPr>
          <w:rFonts w:ascii="Times New Roman" w:eastAsiaTheme="minorEastAsia" w:hAnsi="Times New Roman" w:cs="Batang"/>
        </w:rPr>
      </w:r>
      <w:r w:rsidR="008B5732">
        <w:rPr>
          <w:rFonts w:ascii="Times New Roman" w:eastAsiaTheme="minorEastAsia" w:hAnsi="Times New Roman" w:cs="Batang"/>
        </w:rPr>
        <w:fldChar w:fldCharType="separate"/>
      </w:r>
      <w:r w:rsidR="00A30254">
        <w:rPr>
          <w:rFonts w:ascii="Times New Roman" w:eastAsiaTheme="minorEastAsia" w:hAnsi="Times New Roman" w:cs="Batang"/>
        </w:rPr>
        <w:t>[5]</w:t>
      </w:r>
      <w:r w:rsidR="008B5732">
        <w:rPr>
          <w:rFonts w:ascii="Times New Roman" w:eastAsiaTheme="minorEastAsia" w:hAnsi="Times New Roman" w:cs="Batang"/>
        </w:rPr>
        <w:fldChar w:fldCharType="end"/>
      </w:r>
      <w:r w:rsidR="008B5732">
        <w:rPr>
          <w:rFonts w:ascii="Times New Roman" w:eastAsiaTheme="minorEastAsia" w:hAnsi="Times New Roman" w:cs="Batang" w:hint="eastAsia"/>
        </w:rPr>
        <w:t>:</w:t>
      </w:r>
    </w:p>
    <w:p w14:paraId="3084C068" w14:textId="77777777" w:rsidR="00FC36EA" w:rsidRPr="009A3EB4" w:rsidRDefault="00FC36EA" w:rsidP="00FC36EA">
      <w:pPr>
        <w:pStyle w:val="Doc-text2"/>
        <w:pBdr>
          <w:top w:val="single" w:sz="4" w:space="1" w:color="auto"/>
          <w:left w:val="single" w:sz="4" w:space="4" w:color="auto"/>
          <w:bottom w:val="single" w:sz="4" w:space="1" w:color="auto"/>
          <w:right w:val="single" w:sz="4" w:space="0" w:color="auto"/>
        </w:pBdr>
        <w:overflowPunct/>
        <w:autoSpaceDE/>
        <w:autoSpaceDN/>
        <w:adjustRightInd/>
        <w:ind w:left="0" w:firstLine="0"/>
        <w:textAlignment w:val="auto"/>
        <w:rPr>
          <w:rFonts w:eastAsiaTheme="minorEastAsia"/>
          <w:lang w:eastAsia="zh-CN"/>
        </w:rPr>
      </w:pPr>
      <w:r w:rsidRPr="009A3EB4">
        <w:rPr>
          <w:rFonts w:ascii="Times New Roman" w:eastAsiaTheme="minorEastAsia" w:hAnsi="Times New Roman" w:hint="eastAsia"/>
          <w:b/>
          <w:bCs/>
          <w:lang w:val="en-US" w:eastAsia="zh-CN"/>
        </w:rPr>
        <w:t>TS 38.321</w:t>
      </w:r>
      <w:r w:rsidRPr="009A3EB4">
        <w:t xml:space="preserve"> </w:t>
      </w:r>
    </w:p>
    <w:p w14:paraId="6FD61B16" w14:textId="77777777" w:rsidR="00FC36EA" w:rsidRDefault="00FC36EA" w:rsidP="00FC36EA">
      <w:pPr>
        <w:pStyle w:val="Doc-text2"/>
        <w:pBdr>
          <w:top w:val="single" w:sz="4" w:space="1" w:color="auto"/>
          <w:left w:val="single" w:sz="4" w:space="4" w:color="auto"/>
          <w:bottom w:val="single" w:sz="4" w:space="1" w:color="auto"/>
          <w:right w:val="single" w:sz="4" w:space="0" w:color="auto"/>
        </w:pBdr>
        <w:overflowPunct/>
        <w:autoSpaceDE/>
        <w:autoSpaceDN/>
        <w:adjustRightInd/>
        <w:ind w:left="0" w:firstLine="0"/>
        <w:textAlignment w:val="auto"/>
        <w:rPr>
          <w:rFonts w:ascii="Times New Roman" w:eastAsiaTheme="minorEastAsia" w:hAnsi="Times New Roman"/>
          <w:b/>
          <w:bCs/>
          <w:i/>
          <w:iCs/>
          <w:lang w:val="en-US" w:eastAsia="zh-CN"/>
        </w:rPr>
      </w:pPr>
      <w:r w:rsidRPr="000049D4">
        <w:rPr>
          <w:rFonts w:ascii="Times New Roman" w:eastAsiaTheme="minorEastAsia" w:hAnsi="Times New Roman"/>
          <w:b/>
          <w:bCs/>
          <w:i/>
          <w:iCs/>
          <w:lang w:val="en-US" w:eastAsia="zh-CN"/>
        </w:rPr>
        <w:t>MAC PDU (Random Access Response)</w:t>
      </w:r>
    </w:p>
    <w:p w14:paraId="03DA1BDF" w14:textId="77777777" w:rsidR="00FC36EA" w:rsidRDefault="00FC36EA" w:rsidP="00FC36EA">
      <w:pPr>
        <w:pStyle w:val="Doc-text2"/>
        <w:pBdr>
          <w:top w:val="single" w:sz="4" w:space="1" w:color="auto"/>
          <w:left w:val="single" w:sz="4" w:space="4" w:color="auto"/>
          <w:bottom w:val="single" w:sz="4" w:space="1" w:color="auto"/>
          <w:right w:val="single" w:sz="4" w:space="0" w:color="auto"/>
        </w:pBdr>
        <w:overflowPunct/>
        <w:autoSpaceDE/>
        <w:autoSpaceDN/>
        <w:adjustRightInd/>
        <w:ind w:left="0" w:firstLine="0"/>
        <w:textAlignment w:val="auto"/>
        <w:rPr>
          <w:rFonts w:ascii="Times New Roman" w:eastAsiaTheme="minorEastAsia" w:hAnsi="Times New Roman"/>
          <w:lang w:eastAsia="zh-CN"/>
        </w:rPr>
      </w:pPr>
      <w:r w:rsidRPr="002B70CD">
        <w:rPr>
          <w:rFonts w:ascii="Times New Roman" w:hAnsi="Times New Roman"/>
          <w:lang w:eastAsia="ko-KR"/>
        </w:rPr>
        <w:t>A MAC PDU consists of one or more MAC subPDUs and optionally padding. Each MAC subPDU consists one of the following:</w:t>
      </w:r>
    </w:p>
    <w:p w14:paraId="616BFDAC" w14:textId="77777777" w:rsidR="00FC36EA" w:rsidRDefault="00FC36EA" w:rsidP="00FC36EA">
      <w:pPr>
        <w:pStyle w:val="Doc-text2"/>
        <w:pBdr>
          <w:top w:val="single" w:sz="4" w:space="1" w:color="auto"/>
          <w:left w:val="single" w:sz="4" w:space="4" w:color="auto"/>
          <w:bottom w:val="single" w:sz="4" w:space="1" w:color="auto"/>
          <w:right w:val="single" w:sz="4" w:space="0" w:color="auto"/>
        </w:pBdr>
        <w:tabs>
          <w:tab w:val="clear" w:pos="1622"/>
          <w:tab w:val="left" w:pos="835"/>
        </w:tabs>
        <w:overflowPunct/>
        <w:autoSpaceDE/>
        <w:autoSpaceDN/>
        <w:adjustRightInd/>
        <w:ind w:left="0" w:firstLine="0"/>
        <w:textAlignment w:val="auto"/>
        <w:rPr>
          <w:rFonts w:ascii="Times New Roman" w:eastAsiaTheme="minorEastAsia" w:hAnsi="Times New Roman"/>
          <w:lang w:eastAsia="zh-CN"/>
        </w:rPr>
      </w:pPr>
      <w:r w:rsidRPr="002B70CD">
        <w:rPr>
          <w:rFonts w:ascii="Times New Roman" w:hAnsi="Times New Roman"/>
          <w:lang w:eastAsia="ko-KR"/>
        </w:rPr>
        <w:t>-</w:t>
      </w:r>
      <w:r>
        <w:rPr>
          <w:rFonts w:ascii="Times New Roman" w:eastAsiaTheme="minorEastAsia" w:hAnsi="Times New Roman"/>
          <w:lang w:eastAsia="zh-CN"/>
        </w:rPr>
        <w:tab/>
      </w:r>
      <w:r w:rsidRPr="002B70CD">
        <w:rPr>
          <w:rFonts w:ascii="Times New Roman" w:hAnsi="Times New Roman"/>
          <w:lang w:eastAsia="ko-KR"/>
        </w:rPr>
        <w:t>a MAC subheader with Backoff Indicator only;</w:t>
      </w:r>
    </w:p>
    <w:p w14:paraId="06EF8A27" w14:textId="77777777" w:rsidR="00FC36EA" w:rsidRDefault="00FC36EA" w:rsidP="00FC36EA">
      <w:pPr>
        <w:pStyle w:val="Doc-text2"/>
        <w:pBdr>
          <w:top w:val="single" w:sz="4" w:space="1" w:color="auto"/>
          <w:left w:val="single" w:sz="4" w:space="4" w:color="auto"/>
          <w:bottom w:val="single" w:sz="4" w:space="1" w:color="auto"/>
          <w:right w:val="single" w:sz="4" w:space="0" w:color="auto"/>
        </w:pBdr>
        <w:tabs>
          <w:tab w:val="clear" w:pos="1622"/>
          <w:tab w:val="left" w:pos="835"/>
        </w:tabs>
        <w:overflowPunct/>
        <w:autoSpaceDE/>
        <w:autoSpaceDN/>
        <w:adjustRightInd/>
        <w:ind w:left="0" w:firstLine="0"/>
        <w:textAlignment w:val="auto"/>
        <w:rPr>
          <w:rFonts w:ascii="Times New Roman" w:eastAsiaTheme="minorEastAsia" w:hAnsi="Times New Roman"/>
          <w:lang w:eastAsia="zh-CN"/>
        </w:rPr>
      </w:pPr>
      <w:r w:rsidRPr="002B70CD">
        <w:rPr>
          <w:rFonts w:ascii="Times New Roman" w:hAnsi="Times New Roman"/>
          <w:lang w:eastAsia="ko-KR"/>
        </w:rPr>
        <w:t>-</w:t>
      </w:r>
      <w:r w:rsidRPr="002B70CD">
        <w:rPr>
          <w:rFonts w:ascii="Times New Roman" w:hAnsi="Times New Roman"/>
          <w:lang w:eastAsia="ko-KR"/>
        </w:rPr>
        <w:tab/>
        <w:t>a MAC subheader with RAPID only (i.e. acknowledgment for SI request);</w:t>
      </w:r>
    </w:p>
    <w:p w14:paraId="2E93A567" w14:textId="77777777" w:rsidR="00FC36EA" w:rsidRDefault="00FC36EA" w:rsidP="00FC36EA">
      <w:pPr>
        <w:pStyle w:val="Doc-text2"/>
        <w:pBdr>
          <w:top w:val="single" w:sz="4" w:space="1" w:color="auto"/>
          <w:left w:val="single" w:sz="4" w:space="4" w:color="auto"/>
          <w:bottom w:val="single" w:sz="4" w:space="1" w:color="auto"/>
          <w:right w:val="single" w:sz="4" w:space="0" w:color="auto"/>
        </w:pBdr>
        <w:tabs>
          <w:tab w:val="clear" w:pos="1622"/>
          <w:tab w:val="left" w:pos="835"/>
        </w:tabs>
        <w:overflowPunct/>
        <w:autoSpaceDE/>
        <w:autoSpaceDN/>
        <w:adjustRightInd/>
        <w:ind w:left="0" w:firstLine="0"/>
        <w:textAlignment w:val="auto"/>
        <w:rPr>
          <w:rFonts w:ascii="Times New Roman" w:eastAsiaTheme="minorEastAsia" w:hAnsi="Times New Roman"/>
          <w:lang w:eastAsia="zh-CN"/>
        </w:rPr>
      </w:pPr>
      <w:r w:rsidRPr="002B70CD">
        <w:rPr>
          <w:rFonts w:ascii="Times New Roman" w:hAnsi="Times New Roman"/>
          <w:lang w:eastAsia="ko-KR"/>
        </w:rPr>
        <w:t>-</w:t>
      </w:r>
      <w:r w:rsidRPr="002B70CD">
        <w:rPr>
          <w:rFonts w:ascii="Times New Roman" w:hAnsi="Times New Roman"/>
          <w:lang w:eastAsia="ko-KR"/>
        </w:rPr>
        <w:tab/>
        <w:t>a MAC subheader with RAPID and MAC RAR.</w:t>
      </w:r>
    </w:p>
    <w:p w14:paraId="713D32D6" w14:textId="77777777" w:rsidR="00FC36EA" w:rsidRDefault="00FC36EA" w:rsidP="00FC36EA">
      <w:pPr>
        <w:pStyle w:val="Doc-text2"/>
        <w:pBdr>
          <w:top w:val="single" w:sz="4" w:space="1" w:color="auto"/>
          <w:left w:val="single" w:sz="4" w:space="4" w:color="auto"/>
          <w:bottom w:val="single" w:sz="4" w:space="1" w:color="auto"/>
          <w:right w:val="single" w:sz="4" w:space="0" w:color="auto"/>
        </w:pBdr>
        <w:overflowPunct/>
        <w:autoSpaceDE/>
        <w:autoSpaceDN/>
        <w:adjustRightInd/>
        <w:ind w:left="0" w:firstLine="0"/>
        <w:textAlignment w:val="auto"/>
        <w:rPr>
          <w:rFonts w:ascii="Times New Roman" w:eastAsiaTheme="minorEastAsia" w:hAnsi="Times New Roman"/>
          <w:lang w:eastAsia="zh-CN"/>
        </w:rPr>
      </w:pPr>
      <w:r w:rsidRPr="002B70CD">
        <w:rPr>
          <w:rFonts w:ascii="Times New Roman" w:hAnsi="Times New Roman"/>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53D43473" w14:textId="77777777" w:rsidR="00FC36EA" w:rsidRDefault="00FC36EA" w:rsidP="00FC36EA">
      <w:pPr>
        <w:pStyle w:val="Doc-text2"/>
        <w:pBdr>
          <w:top w:val="single" w:sz="4" w:space="1" w:color="auto"/>
          <w:left w:val="single" w:sz="4" w:space="4" w:color="auto"/>
          <w:bottom w:val="single" w:sz="4" w:space="1" w:color="auto"/>
          <w:right w:val="single" w:sz="4" w:space="0" w:color="auto"/>
        </w:pBdr>
        <w:overflowPunct/>
        <w:autoSpaceDE/>
        <w:autoSpaceDN/>
        <w:adjustRightInd/>
        <w:ind w:left="0" w:firstLine="0"/>
        <w:textAlignment w:val="auto"/>
        <w:rPr>
          <w:rFonts w:ascii="Times New Roman" w:eastAsiaTheme="minorEastAsia" w:hAnsi="Times New Roman"/>
          <w:lang w:eastAsia="zh-CN"/>
        </w:rPr>
      </w:pPr>
      <w:r w:rsidRPr="002B70CD">
        <w:rPr>
          <w:rFonts w:ascii="Times New Roman" w:hAnsi="Times New Roman"/>
          <w:lang w:eastAsia="ko-KR"/>
        </w:rPr>
        <w:t>A MAC subheader with RAPID consists of three header fields E/T/RAPID as described in Figure 6.1.5-2.</w:t>
      </w:r>
    </w:p>
    <w:p w14:paraId="0EED1199" w14:textId="77777777" w:rsidR="00FC36EA" w:rsidRDefault="00FC36EA" w:rsidP="00FC36EA">
      <w:pPr>
        <w:pStyle w:val="Doc-text2"/>
        <w:pBdr>
          <w:top w:val="single" w:sz="4" w:space="1" w:color="auto"/>
          <w:left w:val="single" w:sz="4" w:space="4" w:color="auto"/>
          <w:bottom w:val="single" w:sz="4" w:space="1" w:color="auto"/>
          <w:right w:val="single" w:sz="4" w:space="0" w:color="auto"/>
        </w:pBdr>
        <w:overflowPunct/>
        <w:autoSpaceDE/>
        <w:autoSpaceDN/>
        <w:adjustRightInd/>
        <w:ind w:left="0" w:firstLine="0"/>
        <w:textAlignment w:val="auto"/>
        <w:rPr>
          <w:rFonts w:ascii="Times New Roman" w:eastAsiaTheme="minorEastAsia" w:hAnsi="Times New Roman"/>
          <w:lang w:eastAsia="zh-CN"/>
        </w:rPr>
      </w:pPr>
      <w:r w:rsidRPr="002B70CD">
        <w:rPr>
          <w:rFonts w:ascii="Times New Roman" w:hAnsi="Times New Roman"/>
          <w:lang w:eastAsia="ko-KR"/>
        </w:rPr>
        <w:t>Padding is placed at the end of the MAC PDU if present. Presence and length of padding is implicit based on TB size, size of MAC subPDU(s).</w:t>
      </w:r>
    </w:p>
    <w:p w14:paraId="37C8CAB0" w14:textId="77777777" w:rsidR="00FC36EA" w:rsidRDefault="00FC36EA" w:rsidP="00FC36EA">
      <w:pPr>
        <w:pStyle w:val="Doc-text2"/>
        <w:pBdr>
          <w:top w:val="single" w:sz="4" w:space="1" w:color="auto"/>
          <w:left w:val="single" w:sz="4" w:space="4" w:color="auto"/>
          <w:bottom w:val="single" w:sz="4" w:space="1" w:color="auto"/>
          <w:right w:val="single" w:sz="4" w:space="0" w:color="auto"/>
        </w:pBdr>
        <w:overflowPunct/>
        <w:autoSpaceDE/>
        <w:autoSpaceDN/>
        <w:adjustRightInd/>
        <w:ind w:left="0" w:firstLine="0"/>
        <w:textAlignment w:val="auto"/>
        <w:rPr>
          <w:rFonts w:ascii="Times New Roman" w:eastAsiaTheme="minorEastAsia" w:hAnsi="Times New Roman"/>
          <w:lang w:eastAsia="zh-CN"/>
        </w:rPr>
      </w:pPr>
    </w:p>
    <w:p w14:paraId="2D148CF1" w14:textId="77777777" w:rsidR="00FC36EA" w:rsidRPr="0068327E" w:rsidRDefault="00FC36EA" w:rsidP="00FC36EA">
      <w:pPr>
        <w:pStyle w:val="Doc-text2"/>
        <w:pBdr>
          <w:top w:val="single" w:sz="4" w:space="1" w:color="auto"/>
          <w:left w:val="single" w:sz="4" w:space="4" w:color="auto"/>
          <w:bottom w:val="single" w:sz="4" w:space="1" w:color="auto"/>
          <w:right w:val="single" w:sz="4" w:space="0" w:color="auto"/>
        </w:pBdr>
        <w:overflowPunct/>
        <w:autoSpaceDE/>
        <w:autoSpaceDN/>
        <w:adjustRightInd/>
        <w:ind w:left="0" w:firstLine="0"/>
        <w:textAlignment w:val="auto"/>
        <w:rPr>
          <w:rFonts w:ascii="Times New Roman" w:eastAsiaTheme="minorEastAsia" w:hAnsi="Times New Roman"/>
          <w:lang w:eastAsia="zh-CN"/>
        </w:rPr>
      </w:pPr>
      <w:r w:rsidRPr="00014FC9">
        <w:rPr>
          <w:rFonts w:ascii="Times New Roman" w:eastAsiaTheme="minorEastAsia" w:hAnsi="Times New Roman"/>
          <w:noProof/>
          <w:lang w:eastAsia="zh-CN"/>
        </w:rPr>
        <w:lastRenderedPageBreak/>
        <w:drawing>
          <wp:inline distT="0" distB="0" distL="0" distR="0" wp14:anchorId="250090D6" wp14:editId="21C12FF8">
            <wp:extent cx="5274310" cy="3041650"/>
            <wp:effectExtent l="0" t="0" r="2540" b="6350"/>
            <wp:docPr id="46672721" name="图片 4" descr="图示&#10;&#10;描述已自动生成">
              <a:extLst xmlns:a="http://schemas.openxmlformats.org/drawingml/2006/main">
                <a:ext uri="{FF2B5EF4-FFF2-40B4-BE49-F238E27FC236}">
                  <a16:creationId xmlns:a16="http://schemas.microsoft.com/office/drawing/2014/main" id="{4D5EE489-7EB3-F25E-7CB9-6D432B6DDB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72721" name="图片 4" descr="图示&#10;&#10;描述已自动生成">
                      <a:extLst>
                        <a:ext uri="{FF2B5EF4-FFF2-40B4-BE49-F238E27FC236}">
                          <a16:creationId xmlns:a16="http://schemas.microsoft.com/office/drawing/2014/main" id="{4D5EE489-7EB3-F25E-7CB9-6D432B6DDBF6}"/>
                        </a:ext>
                      </a:extLst>
                    </pic:cNvPr>
                    <pic:cNvPicPr>
                      <a:picLocks noChangeAspect="1"/>
                    </pic:cNvPicPr>
                  </pic:nvPicPr>
                  <pic:blipFill>
                    <a:blip r:embed="rId8"/>
                    <a:stretch>
                      <a:fillRect/>
                    </a:stretch>
                  </pic:blipFill>
                  <pic:spPr>
                    <a:xfrm>
                      <a:off x="0" y="0"/>
                      <a:ext cx="5274310" cy="3041650"/>
                    </a:xfrm>
                    <a:prstGeom prst="rect">
                      <a:avLst/>
                    </a:prstGeom>
                  </pic:spPr>
                </pic:pic>
              </a:graphicData>
            </a:graphic>
          </wp:inline>
        </w:drawing>
      </w:r>
    </w:p>
    <w:p w14:paraId="4D496A6F" w14:textId="77777777" w:rsidR="00D21010" w:rsidRDefault="0063423C" w:rsidP="00FC36EA">
      <w:pPr>
        <w:rPr>
          <w:rFonts w:ascii="Times New Roman" w:eastAsiaTheme="minorEastAsia" w:hAnsi="Times New Roman" w:cs="Batang"/>
          <w:lang w:val="en-US"/>
        </w:rPr>
      </w:pPr>
      <w:r>
        <w:rPr>
          <w:rFonts w:ascii="Times New Roman" w:eastAsiaTheme="minorEastAsia" w:hAnsi="Times New Roman" w:cs="Batang"/>
          <w:lang w:val="en-US"/>
        </w:rPr>
        <w:t>Therefore, UEs</w:t>
      </w:r>
      <w:r w:rsidR="00060AC0" w:rsidRPr="00060AC0">
        <w:rPr>
          <w:rFonts w:ascii="Times New Roman" w:eastAsiaTheme="minorEastAsia" w:hAnsi="Times New Roman" w:cs="Batang"/>
          <w:lang w:val="en-US"/>
        </w:rPr>
        <w:t xml:space="preserve"> need to decode the MAC subPDU</w:t>
      </w:r>
      <w:r w:rsidR="00410C3C">
        <w:rPr>
          <w:rFonts w:ascii="Times New Roman" w:eastAsiaTheme="minorEastAsia" w:hAnsi="Times New Roman" w:cs="Batang" w:hint="eastAsia"/>
          <w:lang w:val="en-US"/>
        </w:rPr>
        <w:t>s</w:t>
      </w:r>
      <w:r w:rsidR="00060AC0" w:rsidRPr="00060AC0">
        <w:rPr>
          <w:rFonts w:ascii="Times New Roman" w:eastAsiaTheme="minorEastAsia" w:hAnsi="Times New Roman" w:cs="Batang"/>
          <w:lang w:val="en-US"/>
        </w:rPr>
        <w:t xml:space="preserve"> one by one </w:t>
      </w:r>
      <w:r>
        <w:rPr>
          <w:rFonts w:ascii="Times New Roman" w:eastAsiaTheme="minorEastAsia" w:hAnsi="Times New Roman" w:cs="Batang" w:hint="eastAsia"/>
          <w:lang w:val="en-US"/>
        </w:rPr>
        <w:t>to</w:t>
      </w:r>
      <w:r>
        <w:rPr>
          <w:rFonts w:ascii="Times New Roman" w:eastAsiaTheme="minorEastAsia" w:hAnsi="Times New Roman" w:cs="Batang"/>
          <w:lang w:val="en-US"/>
        </w:rPr>
        <w:t xml:space="preserve"> </w:t>
      </w:r>
      <w:r w:rsidR="00060AC0" w:rsidRPr="00060AC0">
        <w:rPr>
          <w:rFonts w:ascii="Times New Roman" w:eastAsiaTheme="minorEastAsia" w:hAnsi="Times New Roman" w:cs="Batang"/>
          <w:lang w:val="en-US"/>
        </w:rPr>
        <w:t xml:space="preserve">confirm whether </w:t>
      </w:r>
      <w:r w:rsidRPr="0063423C">
        <w:rPr>
          <w:rFonts w:ascii="Times New Roman" w:eastAsiaTheme="minorEastAsia" w:hAnsi="Times New Roman" w:cs="Batang"/>
          <w:lang w:val="en-US"/>
        </w:rPr>
        <w:t>each RAR corresponds to their own request</w:t>
      </w:r>
      <w:r>
        <w:rPr>
          <w:rFonts w:ascii="Times New Roman" w:eastAsiaTheme="minorEastAsia" w:hAnsi="Times New Roman" w:cs="Batang"/>
          <w:lang w:val="en-US"/>
        </w:rPr>
        <w:t>,</w:t>
      </w:r>
      <w:r w:rsidRPr="00060AC0">
        <w:rPr>
          <w:rFonts w:ascii="Times New Roman" w:eastAsiaTheme="minorEastAsia" w:hAnsi="Times New Roman" w:cs="Batang"/>
          <w:lang w:val="en-US"/>
        </w:rPr>
        <w:t xml:space="preserve"> </w:t>
      </w:r>
      <w:r w:rsidR="00060AC0" w:rsidRPr="00060AC0">
        <w:rPr>
          <w:rFonts w:ascii="Times New Roman" w:eastAsiaTheme="minorEastAsia" w:hAnsi="Times New Roman" w:cs="Batang"/>
          <w:lang w:val="en-US"/>
        </w:rPr>
        <w:t xml:space="preserve">based on the RAPID carried </w:t>
      </w:r>
      <w:r>
        <w:rPr>
          <w:rFonts w:ascii="Times New Roman" w:eastAsiaTheme="minorEastAsia" w:hAnsi="Times New Roman" w:cs="Batang"/>
          <w:lang w:val="en-US"/>
        </w:rPr>
        <w:t>in</w:t>
      </w:r>
      <w:r w:rsidRPr="00060AC0">
        <w:rPr>
          <w:rFonts w:ascii="Times New Roman" w:eastAsiaTheme="minorEastAsia" w:hAnsi="Times New Roman" w:cs="Batang"/>
          <w:lang w:val="en-US"/>
        </w:rPr>
        <w:t xml:space="preserve"> </w:t>
      </w:r>
      <w:r w:rsidR="00060AC0" w:rsidRPr="00060AC0">
        <w:rPr>
          <w:rFonts w:ascii="Times New Roman" w:eastAsiaTheme="minorEastAsia" w:hAnsi="Times New Roman" w:cs="Batang"/>
          <w:lang w:val="en-US"/>
        </w:rPr>
        <w:t>the MAC sub</w:t>
      </w:r>
      <w:r w:rsidR="00410C3C">
        <w:rPr>
          <w:rFonts w:ascii="Times New Roman" w:eastAsiaTheme="minorEastAsia" w:hAnsi="Times New Roman" w:cs="Batang" w:hint="eastAsia"/>
          <w:lang w:val="en-US"/>
        </w:rPr>
        <w:t>header</w:t>
      </w:r>
      <w:r w:rsidR="00060AC0" w:rsidRPr="00060AC0">
        <w:rPr>
          <w:rFonts w:ascii="Times New Roman" w:eastAsiaTheme="minorEastAsia" w:hAnsi="Times New Roman" w:cs="Batang"/>
          <w:lang w:val="en-US"/>
        </w:rPr>
        <w:t xml:space="preserve">. </w:t>
      </w:r>
      <w:r w:rsidR="000C6981">
        <w:rPr>
          <w:rFonts w:ascii="Times New Roman" w:eastAsiaTheme="minorEastAsia" w:hAnsi="Times New Roman" w:cs="Batang" w:hint="eastAsia"/>
          <w:lang w:val="en-US"/>
        </w:rPr>
        <w:t>I</w:t>
      </w:r>
      <w:r w:rsidR="00060AC0" w:rsidRPr="00060AC0">
        <w:rPr>
          <w:rFonts w:ascii="Times New Roman" w:eastAsiaTheme="minorEastAsia" w:hAnsi="Times New Roman" w:cs="Batang"/>
          <w:lang w:val="en-US"/>
        </w:rPr>
        <w:t xml:space="preserve">f </w:t>
      </w:r>
      <w:r w:rsidR="00410C3C">
        <w:rPr>
          <w:rFonts w:ascii="Times New Roman" w:eastAsiaTheme="minorEastAsia" w:hAnsi="Times New Roman" w:cs="Batang" w:hint="eastAsia"/>
          <w:lang w:val="en-US"/>
        </w:rPr>
        <w:t xml:space="preserve">the </w:t>
      </w:r>
      <w:r w:rsidR="000C6981">
        <w:rPr>
          <w:rFonts w:ascii="Times New Roman" w:eastAsiaTheme="minorEastAsia" w:hAnsi="Times New Roman" w:cs="Batang" w:hint="eastAsia"/>
          <w:lang w:val="en-US"/>
        </w:rPr>
        <w:t>RAPID</w:t>
      </w:r>
      <w:r w:rsidR="000C6981" w:rsidRPr="000C6981">
        <w:rPr>
          <w:rFonts w:ascii="Times New Roman" w:eastAsiaTheme="minorEastAsia" w:hAnsi="Times New Roman" w:cs="Batang"/>
          <w:lang w:val="en-US"/>
        </w:rPr>
        <w:t xml:space="preserve"> is different from the preamble used by the UE to initiate </w:t>
      </w:r>
      <w:r w:rsidR="000C6981">
        <w:rPr>
          <w:rFonts w:ascii="Times New Roman" w:eastAsiaTheme="minorEastAsia" w:hAnsi="Times New Roman" w:cs="Batang" w:hint="eastAsia"/>
          <w:lang w:val="en-US"/>
        </w:rPr>
        <w:t>RA</w:t>
      </w:r>
      <w:r w:rsidR="000C6981" w:rsidRPr="000C6981">
        <w:rPr>
          <w:rFonts w:ascii="Times New Roman" w:eastAsiaTheme="minorEastAsia" w:hAnsi="Times New Roman" w:cs="Batang"/>
          <w:lang w:val="en-US"/>
        </w:rPr>
        <w:t xml:space="preserve">, the UE needs to determine whether to skip 1 byte or 8 bytes to </w:t>
      </w:r>
      <w:r>
        <w:rPr>
          <w:rFonts w:ascii="Times New Roman" w:eastAsiaTheme="minorEastAsia" w:hAnsi="Times New Roman" w:cs="Batang"/>
          <w:lang w:val="en-US"/>
        </w:rPr>
        <w:t>locate</w:t>
      </w:r>
      <w:r w:rsidRPr="000C6981">
        <w:rPr>
          <w:rFonts w:ascii="Times New Roman" w:eastAsiaTheme="minorEastAsia" w:hAnsi="Times New Roman" w:cs="Batang"/>
          <w:lang w:val="en-US"/>
        </w:rPr>
        <w:t xml:space="preserve"> </w:t>
      </w:r>
      <w:r w:rsidR="000C6981" w:rsidRPr="000C6981">
        <w:rPr>
          <w:rFonts w:ascii="Times New Roman" w:eastAsiaTheme="minorEastAsia" w:hAnsi="Times New Roman" w:cs="Batang"/>
          <w:lang w:val="en-US"/>
        </w:rPr>
        <w:t xml:space="preserve">the next </w:t>
      </w:r>
      <w:r w:rsidR="000C6981">
        <w:rPr>
          <w:rFonts w:ascii="Times New Roman" w:eastAsiaTheme="minorEastAsia" w:hAnsi="Times New Roman" w:cs="Batang" w:hint="eastAsia"/>
          <w:lang w:val="en-US"/>
        </w:rPr>
        <w:t xml:space="preserve">MAC </w:t>
      </w:r>
      <w:r w:rsidR="000C6981" w:rsidRPr="000C6981">
        <w:rPr>
          <w:rFonts w:ascii="Times New Roman" w:eastAsiaTheme="minorEastAsia" w:hAnsi="Times New Roman" w:cs="Batang"/>
          <w:lang w:val="en-US"/>
        </w:rPr>
        <w:t>subPDU</w:t>
      </w:r>
      <w:r>
        <w:rPr>
          <w:rFonts w:ascii="Times New Roman" w:eastAsiaTheme="minorEastAsia" w:hAnsi="Times New Roman" w:cs="Batang"/>
          <w:lang w:val="en-US"/>
        </w:rPr>
        <w:t>,</w:t>
      </w:r>
      <w:r w:rsidR="000C6981" w:rsidRPr="000C6981">
        <w:rPr>
          <w:rFonts w:ascii="Times New Roman" w:eastAsiaTheme="minorEastAsia" w:hAnsi="Times New Roman" w:cs="Batang"/>
          <w:lang w:val="en-US"/>
        </w:rPr>
        <w:t xml:space="preserve"> </w:t>
      </w:r>
      <w:r w:rsidRPr="0063423C">
        <w:rPr>
          <w:rFonts w:ascii="Times New Roman" w:eastAsiaTheme="minorEastAsia" w:hAnsi="Times New Roman" w:cs="Batang"/>
          <w:lang w:val="en-US"/>
        </w:rPr>
        <w:t>according to</w:t>
      </w:r>
      <w:r w:rsidRPr="000C6981">
        <w:rPr>
          <w:rFonts w:ascii="Times New Roman" w:eastAsiaTheme="minorEastAsia" w:hAnsi="Times New Roman" w:cs="Batang"/>
          <w:lang w:val="en-US"/>
        </w:rPr>
        <w:t xml:space="preserve"> </w:t>
      </w:r>
      <w:r w:rsidR="000C6981" w:rsidRPr="000C6981">
        <w:rPr>
          <w:rFonts w:ascii="Times New Roman" w:eastAsiaTheme="minorEastAsia" w:hAnsi="Times New Roman" w:cs="Batang"/>
          <w:lang w:val="en-US"/>
        </w:rPr>
        <w:t>the parameter</w:t>
      </w:r>
      <w:r w:rsidR="00060AC0" w:rsidRPr="00060AC0">
        <w:rPr>
          <w:rFonts w:ascii="Times New Roman" w:eastAsiaTheme="minorEastAsia" w:hAnsi="Times New Roman" w:cs="Batang"/>
          <w:lang w:val="en-US"/>
        </w:rPr>
        <w:t xml:space="preserve"> </w:t>
      </w:r>
      <w:r w:rsidR="00410C3C" w:rsidRPr="00783DD0">
        <w:rPr>
          <w:rFonts w:ascii="Times New Roman" w:eastAsiaTheme="minorEastAsia" w:hAnsi="Times New Roman" w:cs="Batang"/>
          <w:i/>
          <w:iCs/>
          <w:lang w:val="en-US"/>
        </w:rPr>
        <w:t>totalNumberOfRA-Preamble</w:t>
      </w:r>
      <w:r w:rsidR="00410C3C" w:rsidRPr="00410C3C">
        <w:rPr>
          <w:rFonts w:ascii="Times New Roman" w:eastAsiaTheme="minorEastAsia" w:hAnsi="Times New Roman" w:cs="Batang"/>
          <w:lang w:val="en-US"/>
        </w:rPr>
        <w:t>s</w:t>
      </w:r>
      <w:r w:rsidR="00410C3C">
        <w:rPr>
          <w:rFonts w:ascii="Times New Roman" w:eastAsiaTheme="minorEastAsia" w:hAnsi="Times New Roman" w:cs="Batang" w:hint="eastAsia"/>
          <w:lang w:val="en-US"/>
        </w:rPr>
        <w:t xml:space="preserve"> </w:t>
      </w:r>
      <w:r w:rsidR="002C6C38">
        <w:rPr>
          <w:rFonts w:ascii="Times New Roman" w:eastAsiaTheme="minorEastAsia" w:hAnsi="Times New Roman" w:cs="Batang"/>
          <w:highlight w:val="yellow"/>
          <w:lang w:val="en-US"/>
        </w:rPr>
        <w:fldChar w:fldCharType="begin"/>
      </w:r>
      <w:r w:rsidR="002C6C38">
        <w:rPr>
          <w:rFonts w:ascii="Times New Roman" w:eastAsiaTheme="minorEastAsia" w:hAnsi="Times New Roman" w:cs="Batang"/>
          <w:lang w:val="en-US"/>
        </w:rPr>
        <w:instrText xml:space="preserve"> </w:instrText>
      </w:r>
      <w:r w:rsidR="002C6C38">
        <w:rPr>
          <w:rFonts w:ascii="Times New Roman" w:eastAsiaTheme="minorEastAsia" w:hAnsi="Times New Roman" w:cs="Batang" w:hint="eastAsia"/>
          <w:lang w:val="en-US"/>
        </w:rPr>
        <w:instrText>REF _Ref193292914 \r \h</w:instrText>
      </w:r>
      <w:r w:rsidR="002C6C38">
        <w:rPr>
          <w:rFonts w:ascii="Times New Roman" w:eastAsiaTheme="minorEastAsia" w:hAnsi="Times New Roman" w:cs="Batang"/>
          <w:lang w:val="en-US"/>
        </w:rPr>
        <w:instrText xml:space="preserve"> </w:instrText>
      </w:r>
      <w:r w:rsidR="002C6C38">
        <w:rPr>
          <w:rFonts w:ascii="Times New Roman" w:eastAsiaTheme="minorEastAsia" w:hAnsi="Times New Roman" w:cs="Batang"/>
          <w:highlight w:val="yellow"/>
          <w:lang w:val="en-US"/>
        </w:rPr>
      </w:r>
      <w:r w:rsidR="002C6C38">
        <w:rPr>
          <w:rFonts w:ascii="Times New Roman" w:eastAsiaTheme="minorEastAsia" w:hAnsi="Times New Roman" w:cs="Batang"/>
          <w:highlight w:val="yellow"/>
          <w:lang w:val="en-US"/>
        </w:rPr>
        <w:fldChar w:fldCharType="separate"/>
      </w:r>
      <w:r w:rsidR="00A30254">
        <w:rPr>
          <w:rFonts w:ascii="Times New Roman" w:eastAsiaTheme="minorEastAsia" w:hAnsi="Times New Roman" w:cs="Batang"/>
          <w:lang w:val="en-US"/>
        </w:rPr>
        <w:t>[6]</w:t>
      </w:r>
      <w:r w:rsidR="002C6C38">
        <w:rPr>
          <w:rFonts w:ascii="Times New Roman" w:eastAsiaTheme="minorEastAsia" w:hAnsi="Times New Roman" w:cs="Batang"/>
          <w:highlight w:val="yellow"/>
          <w:lang w:val="en-US"/>
        </w:rPr>
        <w:fldChar w:fldCharType="end"/>
      </w:r>
      <w:r w:rsidR="000C6981">
        <w:rPr>
          <w:rFonts w:ascii="Times New Roman" w:eastAsiaTheme="minorEastAsia" w:hAnsi="Times New Roman" w:cs="Batang" w:hint="eastAsia"/>
          <w:lang w:val="en-US"/>
        </w:rPr>
        <w:t xml:space="preserve"> in SIB1</w:t>
      </w:r>
      <w:r w:rsidR="00060AC0" w:rsidRPr="00060AC0">
        <w:rPr>
          <w:rFonts w:ascii="Times New Roman" w:eastAsiaTheme="minorEastAsia" w:hAnsi="Times New Roman" w:cs="Batang"/>
          <w:lang w:val="en-US"/>
        </w:rPr>
        <w:t>.</w:t>
      </w:r>
    </w:p>
    <w:p w14:paraId="3711F1A3" w14:textId="3736D300" w:rsidR="00915C27" w:rsidRDefault="00410C3C" w:rsidP="00FC36EA">
      <w:pPr>
        <w:rPr>
          <w:rFonts w:ascii="Times New Roman" w:eastAsiaTheme="minorEastAsia" w:hAnsi="Times New Roman" w:cs="Batang"/>
          <w:lang w:val="en-US"/>
        </w:rPr>
      </w:pPr>
      <w:r>
        <w:rPr>
          <w:noProof/>
        </w:rPr>
        <w:drawing>
          <wp:inline distT="0" distB="0" distL="0" distR="0" wp14:anchorId="0E132E1D" wp14:editId="636D54F4">
            <wp:extent cx="5902657" cy="376645"/>
            <wp:effectExtent l="0" t="0" r="3175" b="4445"/>
            <wp:docPr id="15665504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550418" name=""/>
                    <pic:cNvPicPr/>
                  </pic:nvPicPr>
                  <pic:blipFill>
                    <a:blip r:embed="rId9"/>
                    <a:stretch>
                      <a:fillRect/>
                    </a:stretch>
                  </pic:blipFill>
                  <pic:spPr>
                    <a:xfrm>
                      <a:off x="0" y="0"/>
                      <a:ext cx="6022966" cy="384322"/>
                    </a:xfrm>
                    <a:prstGeom prst="rect">
                      <a:avLst/>
                    </a:prstGeom>
                  </pic:spPr>
                </pic:pic>
              </a:graphicData>
            </a:graphic>
          </wp:inline>
        </w:drawing>
      </w:r>
    </w:p>
    <w:p w14:paraId="4B71AB65" w14:textId="1B4B28E5" w:rsidR="00915C27" w:rsidRDefault="000C6981" w:rsidP="00FC36EA">
      <w:pPr>
        <w:rPr>
          <w:rFonts w:ascii="Times New Roman" w:eastAsiaTheme="minorEastAsia" w:hAnsi="Times New Roman" w:cs="Batang"/>
          <w:lang w:val="en-US"/>
        </w:rPr>
      </w:pPr>
      <w:r>
        <w:rPr>
          <w:rFonts w:ascii="Times New Roman" w:eastAsiaTheme="minorEastAsia" w:hAnsi="Times New Roman" w:cs="Batang" w:hint="eastAsia"/>
          <w:lang w:val="en-US"/>
        </w:rPr>
        <w:t>However, in the NES cell, w</w:t>
      </w:r>
      <w:r w:rsidRPr="000C6981">
        <w:rPr>
          <w:rFonts w:ascii="Times New Roman" w:eastAsiaTheme="minorEastAsia" w:hAnsi="Times New Roman" w:cs="Batang"/>
          <w:lang w:val="en-US"/>
        </w:rPr>
        <w:t xml:space="preserve">hen </w:t>
      </w:r>
      <w:r>
        <w:rPr>
          <w:rFonts w:ascii="Times New Roman" w:eastAsiaTheme="minorEastAsia" w:hAnsi="Times New Roman" w:cs="Batang" w:hint="eastAsia"/>
          <w:lang w:val="en-US"/>
        </w:rPr>
        <w:t>NES UEs</w:t>
      </w:r>
      <w:r w:rsidRPr="000C6981">
        <w:rPr>
          <w:rFonts w:ascii="Times New Roman" w:eastAsiaTheme="minorEastAsia" w:hAnsi="Times New Roman" w:cs="Batang"/>
          <w:lang w:val="en-US"/>
        </w:rPr>
        <w:t xml:space="preserve"> </w:t>
      </w:r>
      <w:r>
        <w:rPr>
          <w:rFonts w:ascii="Times New Roman" w:eastAsiaTheme="minorEastAsia" w:hAnsi="Times New Roman" w:cs="Batang" w:hint="eastAsia"/>
          <w:lang w:val="en-US"/>
        </w:rPr>
        <w:t xml:space="preserve">try to </w:t>
      </w:r>
      <w:r w:rsidRPr="000C6981">
        <w:rPr>
          <w:rFonts w:ascii="Times New Roman" w:eastAsiaTheme="minorEastAsia" w:hAnsi="Times New Roman" w:cs="Batang"/>
          <w:lang w:val="en-US"/>
        </w:rPr>
        <w:t xml:space="preserve">receive OD-SIB1 RAR, </w:t>
      </w:r>
      <w:r>
        <w:rPr>
          <w:rFonts w:ascii="Times New Roman" w:eastAsiaTheme="minorEastAsia" w:hAnsi="Times New Roman" w:cs="Batang" w:hint="eastAsia"/>
          <w:lang w:val="en-US"/>
        </w:rPr>
        <w:t>they</w:t>
      </w:r>
      <w:r w:rsidRPr="000C6981">
        <w:rPr>
          <w:rFonts w:ascii="Times New Roman" w:eastAsiaTheme="minorEastAsia" w:hAnsi="Times New Roman" w:cs="Batang"/>
          <w:lang w:val="en-US"/>
        </w:rPr>
        <w:t xml:space="preserve"> cannot obtain </w:t>
      </w:r>
      <w:r w:rsidR="00783DD0">
        <w:rPr>
          <w:rFonts w:ascii="Times New Roman" w:eastAsiaTheme="minorEastAsia" w:hAnsi="Times New Roman" w:cs="Batang" w:hint="eastAsia"/>
          <w:lang w:val="en-US"/>
        </w:rPr>
        <w:t xml:space="preserve">the </w:t>
      </w:r>
      <w:r w:rsidR="00783DD0" w:rsidRPr="00783DD0">
        <w:rPr>
          <w:rFonts w:ascii="Times New Roman" w:eastAsiaTheme="minorEastAsia" w:hAnsi="Times New Roman" w:cs="Batang"/>
          <w:i/>
          <w:iCs/>
          <w:lang w:val="en-US"/>
        </w:rPr>
        <w:t>totalNumberOfRA-Preambles</w:t>
      </w:r>
      <w:r w:rsidRPr="000C6981">
        <w:rPr>
          <w:rFonts w:ascii="Times New Roman" w:eastAsiaTheme="minorEastAsia" w:hAnsi="Times New Roman" w:cs="Batang"/>
          <w:lang w:val="en-US"/>
        </w:rPr>
        <w:t xml:space="preserve"> through SIB1. </w:t>
      </w:r>
      <w:r w:rsidR="00921106">
        <w:rPr>
          <w:rFonts w:ascii="Times New Roman" w:eastAsiaTheme="minorEastAsia" w:hAnsi="Times New Roman" w:cs="Batang" w:hint="eastAsia"/>
          <w:lang w:val="en-US"/>
        </w:rPr>
        <w:t>I</w:t>
      </w:r>
      <w:r w:rsidR="00921106" w:rsidRPr="00921106">
        <w:rPr>
          <w:rFonts w:ascii="Times New Roman" w:eastAsiaTheme="minorEastAsia" w:hAnsi="Times New Roman" w:cs="Batang"/>
          <w:lang w:val="en-US"/>
        </w:rPr>
        <w:t>n the discussion of the WUS configuration content by RAN1, considering the limited size of the WUS configuration, they</w:t>
      </w:r>
      <w:r w:rsidR="002C2372">
        <w:rPr>
          <w:rFonts w:ascii="Times New Roman" w:eastAsiaTheme="minorEastAsia" w:hAnsi="Times New Roman" w:cs="Batang" w:hint="eastAsia"/>
          <w:lang w:val="en-US"/>
        </w:rPr>
        <w:t xml:space="preserve"> also</w:t>
      </w:r>
      <w:r w:rsidR="00921106" w:rsidRPr="00921106">
        <w:rPr>
          <w:rFonts w:ascii="Times New Roman" w:eastAsiaTheme="minorEastAsia" w:hAnsi="Times New Roman" w:cs="Batang"/>
          <w:lang w:val="en-US"/>
        </w:rPr>
        <w:t xml:space="preserve"> </w:t>
      </w:r>
      <w:r w:rsidR="00921106">
        <w:rPr>
          <w:rFonts w:ascii="Times New Roman" w:eastAsiaTheme="minorEastAsia" w:hAnsi="Times New Roman" w:cs="Batang" w:hint="eastAsia"/>
          <w:lang w:val="en-US"/>
        </w:rPr>
        <w:t>prefer</w:t>
      </w:r>
      <w:r w:rsidR="00921106" w:rsidRPr="00921106">
        <w:rPr>
          <w:rFonts w:ascii="Times New Roman" w:eastAsiaTheme="minorEastAsia" w:hAnsi="Times New Roman" w:cs="Batang"/>
          <w:lang w:val="en-US"/>
        </w:rPr>
        <w:t xml:space="preserve"> not to provide </w:t>
      </w:r>
      <w:r w:rsidR="002C2372" w:rsidRPr="002C2372">
        <w:rPr>
          <w:rFonts w:ascii="Times New Roman" w:eastAsiaTheme="minorEastAsia" w:hAnsi="Times New Roman" w:cs="Batang"/>
          <w:lang w:val="en-US"/>
        </w:rPr>
        <w:t>totalNumberOfRA-Preambles</w:t>
      </w:r>
      <w:r w:rsidR="00921106" w:rsidRPr="00921106">
        <w:rPr>
          <w:rFonts w:ascii="Times New Roman" w:eastAsiaTheme="minorEastAsia" w:hAnsi="Times New Roman" w:cs="Batang"/>
          <w:lang w:val="en-US"/>
        </w:rPr>
        <w:t xml:space="preserve"> in the WUS configuration.</w:t>
      </w:r>
      <w:r w:rsidR="00921106" w:rsidRPr="00921106">
        <w:rPr>
          <w:rFonts w:ascii="Times New Roman" w:eastAsiaTheme="minorEastAsia" w:hAnsi="Times New Roman" w:cs="Batang"/>
          <w:highlight w:val="yellow"/>
          <w:lang w:val="en-US"/>
        </w:rPr>
        <w:t xml:space="preserve"> </w:t>
      </w:r>
      <w:r w:rsidR="00783DD0" w:rsidRPr="00783DD0">
        <w:rPr>
          <w:rFonts w:ascii="Times New Roman" w:eastAsiaTheme="minorEastAsia" w:hAnsi="Times New Roman" w:cs="Batang"/>
          <w:lang w:val="en-US"/>
        </w:rPr>
        <w:t>Therefore, when NES UE</w:t>
      </w:r>
      <w:r w:rsidR="00783DD0">
        <w:rPr>
          <w:rFonts w:ascii="Times New Roman" w:eastAsiaTheme="minorEastAsia" w:hAnsi="Times New Roman" w:cs="Batang" w:hint="eastAsia"/>
          <w:lang w:val="en-US"/>
        </w:rPr>
        <w:t>s</w:t>
      </w:r>
      <w:r w:rsidR="00783DD0" w:rsidRPr="00783DD0">
        <w:rPr>
          <w:rFonts w:ascii="Times New Roman" w:eastAsiaTheme="minorEastAsia" w:hAnsi="Times New Roman" w:cs="Batang"/>
          <w:lang w:val="en-US"/>
        </w:rPr>
        <w:t xml:space="preserve"> decode</w:t>
      </w:r>
      <w:r w:rsidR="00783DD0">
        <w:rPr>
          <w:rFonts w:ascii="Times New Roman" w:eastAsiaTheme="minorEastAsia" w:hAnsi="Times New Roman" w:cs="Batang" w:hint="eastAsia"/>
          <w:lang w:val="en-US"/>
        </w:rPr>
        <w:t xml:space="preserve"> </w:t>
      </w:r>
      <w:r w:rsidR="00783DD0" w:rsidRPr="00783DD0">
        <w:rPr>
          <w:rFonts w:ascii="Times New Roman" w:eastAsiaTheme="minorEastAsia" w:hAnsi="Times New Roman" w:cs="Batang"/>
          <w:lang w:val="en-US"/>
        </w:rPr>
        <w:t xml:space="preserve">the MAC PDU for RAR, </w:t>
      </w:r>
      <w:r w:rsidR="00783DD0">
        <w:rPr>
          <w:rFonts w:ascii="Times New Roman" w:eastAsiaTheme="minorEastAsia" w:hAnsi="Times New Roman" w:cs="Batang" w:hint="eastAsia"/>
          <w:lang w:val="en-US"/>
        </w:rPr>
        <w:t>they</w:t>
      </w:r>
      <w:r w:rsidR="00783DD0" w:rsidRPr="00783DD0">
        <w:rPr>
          <w:rFonts w:ascii="Times New Roman" w:eastAsiaTheme="minorEastAsia" w:hAnsi="Times New Roman" w:cs="Batang"/>
          <w:lang w:val="en-US"/>
        </w:rPr>
        <w:t xml:space="preserve"> cannot determine the number of bytes that need to be skipped as mentioned above.</w:t>
      </w:r>
      <w:r w:rsidR="00783DD0">
        <w:rPr>
          <w:rFonts w:ascii="Times New Roman" w:eastAsiaTheme="minorEastAsia" w:hAnsi="Times New Roman" w:cs="Batang" w:hint="eastAsia"/>
          <w:lang w:val="en-US"/>
        </w:rPr>
        <w:t xml:space="preserve"> </w:t>
      </w:r>
      <w:r w:rsidR="00783DD0" w:rsidRPr="00783DD0">
        <w:rPr>
          <w:rFonts w:ascii="Times New Roman" w:eastAsiaTheme="minorEastAsia" w:hAnsi="Times New Roman" w:cs="Batang"/>
          <w:lang w:val="en-US"/>
        </w:rPr>
        <w:t>This may cause them to fail to receive OD-SIB1 RAR.</w:t>
      </w:r>
    </w:p>
    <w:p w14:paraId="1281F43F" w14:textId="12E1B5B7" w:rsidR="00783DD0" w:rsidRDefault="00783DD0" w:rsidP="00FC36EA">
      <w:pPr>
        <w:rPr>
          <w:rFonts w:ascii="Times New Roman" w:eastAsiaTheme="minorEastAsia" w:hAnsi="Times New Roman" w:cs="Batang"/>
          <w:lang w:val="en-US"/>
        </w:rPr>
      </w:pPr>
      <w:r w:rsidRPr="00783DD0">
        <w:rPr>
          <w:rFonts w:ascii="Times New Roman" w:eastAsiaTheme="minorEastAsia" w:hAnsi="Times New Roman" w:cs="Batang"/>
          <w:lang w:val="en-US"/>
        </w:rPr>
        <w:t xml:space="preserve">To </w:t>
      </w:r>
      <w:r w:rsidR="00F248EB" w:rsidRPr="00F248EB">
        <w:rPr>
          <w:rFonts w:ascii="Times New Roman" w:eastAsiaTheme="minorEastAsia" w:hAnsi="Times New Roman" w:cs="Batang"/>
          <w:lang w:val="en-US"/>
        </w:rPr>
        <w:t xml:space="preserve">avoid this </w:t>
      </w:r>
      <w:r w:rsidR="00F248EB">
        <w:rPr>
          <w:rFonts w:ascii="Times New Roman" w:eastAsiaTheme="minorEastAsia" w:hAnsi="Times New Roman" w:cs="Batang" w:hint="eastAsia"/>
          <w:lang w:val="en-US"/>
        </w:rPr>
        <w:t>problem</w:t>
      </w:r>
      <w:r w:rsidRPr="00783DD0">
        <w:rPr>
          <w:rFonts w:ascii="Times New Roman" w:eastAsiaTheme="minorEastAsia" w:hAnsi="Times New Roman" w:cs="Batang"/>
          <w:lang w:val="en-US"/>
        </w:rPr>
        <w:t xml:space="preserve">, </w:t>
      </w:r>
      <w:r w:rsidR="00F248EB" w:rsidRPr="00F248EB">
        <w:rPr>
          <w:rFonts w:ascii="Times New Roman" w:eastAsiaTheme="minorEastAsia" w:hAnsi="Times New Roman" w:cs="Batang"/>
          <w:lang w:val="en-US"/>
        </w:rPr>
        <w:t>OD-SIB1 RAR should not be transmitted together with other types of RAR in the same MAC PDU.</w:t>
      </w:r>
      <w:r w:rsidR="00F248EB">
        <w:rPr>
          <w:rFonts w:ascii="Times New Roman" w:eastAsiaTheme="minorEastAsia" w:hAnsi="Times New Roman" w:cs="Batang" w:hint="eastAsia"/>
          <w:lang w:val="en-US"/>
        </w:rPr>
        <w:t xml:space="preserve"> </w:t>
      </w:r>
      <w:r w:rsidR="00F248EB" w:rsidRPr="00F248EB">
        <w:rPr>
          <w:rFonts w:ascii="Times New Roman" w:eastAsiaTheme="minorEastAsia" w:hAnsi="Times New Roman" w:cs="Batang"/>
          <w:lang w:val="en-US"/>
        </w:rPr>
        <w:t xml:space="preserve">A feasible method is to </w:t>
      </w:r>
      <w:r w:rsidR="0092416D" w:rsidRPr="00F248EB">
        <w:rPr>
          <w:rFonts w:ascii="Times New Roman" w:eastAsiaTheme="minorEastAsia" w:hAnsi="Times New Roman" w:cs="Batang"/>
          <w:lang w:val="en-US"/>
        </w:rPr>
        <w:t>configure</w:t>
      </w:r>
      <w:r w:rsidR="0092416D">
        <w:rPr>
          <w:rFonts w:ascii="Times New Roman" w:eastAsiaTheme="minorEastAsia" w:hAnsi="Times New Roman" w:cs="Batang" w:hint="eastAsia"/>
          <w:lang w:val="en-US"/>
        </w:rPr>
        <w:t xml:space="preserve"> a</w:t>
      </w:r>
      <w:r w:rsidR="0092416D" w:rsidRPr="00F248EB">
        <w:rPr>
          <w:rFonts w:ascii="Times New Roman" w:eastAsiaTheme="minorEastAsia" w:hAnsi="Times New Roman" w:cs="Batang"/>
          <w:lang w:val="en-US"/>
        </w:rPr>
        <w:t xml:space="preserve"> </w:t>
      </w:r>
      <w:r w:rsidR="0092416D">
        <w:rPr>
          <w:rFonts w:ascii="Times New Roman" w:eastAsiaTheme="minorEastAsia" w:hAnsi="Times New Roman" w:cs="Batang" w:hint="eastAsia"/>
          <w:lang w:val="en-US"/>
        </w:rPr>
        <w:t>separate</w:t>
      </w:r>
      <w:r w:rsidR="0092416D" w:rsidRPr="00F248EB">
        <w:rPr>
          <w:rFonts w:ascii="Times New Roman" w:eastAsiaTheme="minorEastAsia" w:hAnsi="Times New Roman" w:cs="Batang"/>
          <w:lang w:val="en-US"/>
        </w:rPr>
        <w:t xml:space="preserve"> RO</w:t>
      </w:r>
      <w:r w:rsidR="0092416D">
        <w:rPr>
          <w:rFonts w:ascii="Times New Roman" w:eastAsiaTheme="minorEastAsia" w:hAnsi="Times New Roman" w:cs="Batang"/>
          <w:lang w:val="en-US"/>
        </w:rPr>
        <w:t xml:space="preserve"> or</w:t>
      </w:r>
      <w:r w:rsidR="0092416D">
        <w:rPr>
          <w:rFonts w:ascii="Times New Roman" w:eastAsiaTheme="minorEastAsia" w:hAnsi="Times New Roman" w:cs="Batang" w:hint="eastAsia"/>
          <w:lang w:val="en-US"/>
        </w:rPr>
        <w:t xml:space="preserve"> </w:t>
      </w:r>
      <w:r w:rsidR="00F248EB">
        <w:rPr>
          <w:rFonts w:ascii="Times New Roman" w:eastAsiaTheme="minorEastAsia" w:hAnsi="Times New Roman" w:cs="Batang" w:hint="eastAsia"/>
          <w:lang w:val="en-US"/>
        </w:rPr>
        <w:t xml:space="preserve">assign </w:t>
      </w:r>
      <w:r w:rsidR="00F248EB" w:rsidRPr="00F248EB">
        <w:rPr>
          <w:rFonts w:ascii="Times New Roman" w:eastAsiaTheme="minorEastAsia" w:hAnsi="Times New Roman" w:cs="Batang"/>
          <w:lang w:val="en-US"/>
        </w:rPr>
        <w:t xml:space="preserve">a </w:t>
      </w:r>
      <w:r w:rsidR="00F248EB">
        <w:rPr>
          <w:rFonts w:ascii="Times New Roman" w:eastAsiaTheme="minorEastAsia" w:hAnsi="Times New Roman" w:cs="Batang" w:hint="eastAsia"/>
          <w:lang w:val="en-US"/>
        </w:rPr>
        <w:t xml:space="preserve">common </w:t>
      </w:r>
      <w:r w:rsidR="00F248EB" w:rsidRPr="00F248EB">
        <w:rPr>
          <w:rFonts w:ascii="Times New Roman" w:eastAsiaTheme="minorEastAsia" w:hAnsi="Times New Roman" w:cs="Batang"/>
          <w:lang w:val="en-US"/>
        </w:rPr>
        <w:t>RNTI for OD-SIB1</w:t>
      </w:r>
      <w:r w:rsidR="00F248EB">
        <w:rPr>
          <w:rFonts w:ascii="Times New Roman" w:eastAsiaTheme="minorEastAsia" w:hAnsi="Times New Roman" w:cs="Batang" w:hint="eastAsia"/>
          <w:lang w:val="en-US"/>
        </w:rPr>
        <w:t xml:space="preserve"> reception</w:t>
      </w:r>
      <w:r w:rsidR="0092416D">
        <w:rPr>
          <w:rFonts w:ascii="Times New Roman" w:eastAsiaTheme="minorEastAsia" w:hAnsi="Times New Roman" w:cs="Batang" w:hint="eastAsia"/>
          <w:lang w:val="en-US"/>
        </w:rPr>
        <w:t xml:space="preserve"> </w:t>
      </w:r>
      <w:r w:rsidR="00F248EB" w:rsidRPr="00F248EB">
        <w:rPr>
          <w:rFonts w:ascii="Times New Roman" w:eastAsiaTheme="minorEastAsia" w:hAnsi="Times New Roman" w:cs="Batang"/>
          <w:lang w:val="en-US"/>
        </w:rPr>
        <w:t>in the WUS configuration.</w:t>
      </w:r>
    </w:p>
    <w:p w14:paraId="0A65EF1A" w14:textId="7804EFDD" w:rsidR="00F248EB" w:rsidRPr="00F248EB" w:rsidRDefault="00F248EB" w:rsidP="00FC36EA">
      <w:pPr>
        <w:rPr>
          <w:rFonts w:ascii="Times New Roman" w:eastAsiaTheme="minorEastAsia" w:hAnsi="Times New Roman" w:cs="Batang"/>
          <w:b/>
          <w:bCs/>
          <w:lang w:val="en-US"/>
        </w:rPr>
      </w:pPr>
      <w:r w:rsidRPr="00A23BC3">
        <w:rPr>
          <w:rFonts w:ascii="Times New Roman" w:eastAsiaTheme="minorEastAsia" w:hAnsi="Times New Roman" w:cs="Batang"/>
          <w:b/>
          <w:bCs/>
          <w:lang w:val="en-US"/>
        </w:rPr>
        <w:t xml:space="preserve">Proposal </w:t>
      </w:r>
      <w:r w:rsidR="00664BBE" w:rsidRPr="00A23BC3">
        <w:rPr>
          <w:rFonts w:ascii="Times New Roman" w:eastAsiaTheme="minorEastAsia" w:hAnsi="Times New Roman" w:cs="Batang"/>
          <w:b/>
          <w:bCs/>
          <w:lang w:val="en-US"/>
        </w:rPr>
        <w:t>6</w:t>
      </w:r>
      <w:r w:rsidRPr="00A23BC3">
        <w:rPr>
          <w:rFonts w:ascii="Times New Roman" w:eastAsiaTheme="minorEastAsia" w:hAnsi="Times New Roman" w:cs="Batang"/>
          <w:b/>
          <w:bCs/>
          <w:lang w:val="en-US"/>
        </w:rPr>
        <w:t xml:space="preserve">: </w:t>
      </w:r>
      <w:r w:rsidR="0092416D" w:rsidRPr="00815109">
        <w:rPr>
          <w:rFonts w:ascii="Times New Roman" w:eastAsiaTheme="minorEastAsia" w:hAnsi="Times New Roman" w:cs="Batang"/>
          <w:b/>
          <w:bCs/>
          <w:lang w:val="en-US"/>
        </w:rPr>
        <w:t>Configure a separate RO or assign a common RNTI for OD-SIB1 reception in the WUS configuration.</w:t>
      </w:r>
    </w:p>
    <w:p w14:paraId="1CCDFA1B" w14:textId="7072EEF0" w:rsidR="00FC36EA" w:rsidRDefault="003C148C" w:rsidP="00FC36EA">
      <w:pPr>
        <w:rPr>
          <w:rFonts w:ascii="Times New Roman" w:eastAsiaTheme="minorEastAsia" w:hAnsi="Times New Roman" w:cs="Batang"/>
          <w:lang w:val="en-US"/>
        </w:rPr>
      </w:pPr>
      <w:r>
        <w:rPr>
          <w:rFonts w:ascii="Times New Roman" w:eastAsiaTheme="minorEastAsia" w:hAnsi="Times New Roman" w:cs="Batang" w:hint="eastAsia"/>
          <w:lang w:val="en-US"/>
        </w:rPr>
        <w:t xml:space="preserve">In addition, </w:t>
      </w:r>
      <w:r w:rsidRPr="003C148C">
        <w:rPr>
          <w:rFonts w:ascii="Times New Roman" w:eastAsiaTheme="minorEastAsia" w:hAnsi="Times New Roman" w:cs="Batang"/>
          <w:lang w:val="en-US"/>
        </w:rPr>
        <w:t xml:space="preserve">SIB1 also contains some necessary information for cell access, such as PLMN ID, </w:t>
      </w:r>
      <w:r>
        <w:rPr>
          <w:rFonts w:ascii="Times New Roman" w:eastAsiaTheme="minorEastAsia" w:hAnsi="Times New Roman" w:cs="Batang" w:hint="eastAsia"/>
          <w:lang w:val="en-US"/>
        </w:rPr>
        <w:t>cellbarred indication</w:t>
      </w:r>
      <w:r w:rsidRPr="003C148C">
        <w:rPr>
          <w:rFonts w:ascii="Times New Roman" w:eastAsiaTheme="minorEastAsia" w:hAnsi="Times New Roman" w:cs="Batang"/>
          <w:lang w:val="en-US"/>
        </w:rPr>
        <w:t xml:space="preserve"> for UEs with different </w:t>
      </w:r>
      <w:r>
        <w:rPr>
          <w:rFonts w:ascii="Times New Roman" w:eastAsiaTheme="minorEastAsia" w:hAnsi="Times New Roman" w:cs="Batang" w:hint="eastAsia"/>
          <w:lang w:val="en-US"/>
        </w:rPr>
        <w:t>features</w:t>
      </w:r>
      <w:r w:rsidRPr="003C148C">
        <w:rPr>
          <w:rFonts w:ascii="Times New Roman" w:eastAsiaTheme="minorEastAsia" w:hAnsi="Times New Roman" w:cs="Batang"/>
          <w:lang w:val="en-US"/>
        </w:rPr>
        <w:t>, etc. Th</w:t>
      </w:r>
      <w:r w:rsidR="00C163EC">
        <w:rPr>
          <w:rFonts w:ascii="Times New Roman" w:eastAsiaTheme="minorEastAsia" w:hAnsi="Times New Roman" w:cs="Batang" w:hint="eastAsia"/>
          <w:lang w:val="en-US"/>
        </w:rPr>
        <w:t>e</w:t>
      </w:r>
      <w:r w:rsidRPr="003C148C">
        <w:rPr>
          <w:rFonts w:ascii="Times New Roman" w:eastAsiaTheme="minorEastAsia" w:hAnsi="Times New Roman" w:cs="Batang"/>
          <w:lang w:val="en-US"/>
        </w:rPr>
        <w:t xml:space="preserve"> information </w:t>
      </w:r>
      <w:r w:rsidR="00DA3103">
        <w:rPr>
          <w:rFonts w:ascii="Times New Roman" w:eastAsiaTheme="minorEastAsia" w:hAnsi="Times New Roman" w:cs="Batang" w:hint="eastAsia"/>
          <w:lang w:val="en-US"/>
        </w:rPr>
        <w:t>will</w:t>
      </w:r>
      <w:r w:rsidRPr="003C148C">
        <w:rPr>
          <w:rFonts w:ascii="Times New Roman" w:eastAsiaTheme="minorEastAsia" w:hAnsi="Times New Roman" w:cs="Batang"/>
          <w:lang w:val="en-US"/>
        </w:rPr>
        <w:t xml:space="preserve"> instruct the UE to confirm whether the current cell allows access and whether it needs to </w:t>
      </w:r>
      <w:r w:rsidR="00A23BC3">
        <w:rPr>
          <w:rFonts w:ascii="Times New Roman" w:eastAsiaTheme="minorEastAsia" w:hAnsi="Times New Roman" w:cs="Batang"/>
          <w:lang w:val="en-US"/>
        </w:rPr>
        <w:t xml:space="preserve">perform a cell </w:t>
      </w:r>
      <w:r w:rsidRPr="003C148C">
        <w:rPr>
          <w:rFonts w:ascii="Times New Roman" w:eastAsiaTheme="minorEastAsia" w:hAnsi="Times New Roman" w:cs="Batang"/>
          <w:lang w:val="en-US"/>
        </w:rPr>
        <w:t>reselect</w:t>
      </w:r>
      <w:r w:rsidR="00A23BC3">
        <w:rPr>
          <w:rFonts w:ascii="Times New Roman" w:eastAsiaTheme="minorEastAsia" w:hAnsi="Times New Roman" w:cs="Batang"/>
          <w:lang w:val="en-US"/>
        </w:rPr>
        <w:t>ion</w:t>
      </w:r>
      <w:r w:rsidRPr="003C148C">
        <w:rPr>
          <w:rFonts w:ascii="Times New Roman" w:eastAsiaTheme="minorEastAsia" w:hAnsi="Times New Roman" w:cs="Batang"/>
          <w:lang w:val="en-US"/>
        </w:rPr>
        <w:t>.</w:t>
      </w:r>
      <w:r w:rsidR="00C163EC">
        <w:rPr>
          <w:rFonts w:ascii="Times New Roman" w:eastAsiaTheme="minorEastAsia" w:hAnsi="Times New Roman" w:cs="Batang" w:hint="eastAsia"/>
          <w:lang w:val="en-US"/>
        </w:rPr>
        <w:t xml:space="preserve"> </w:t>
      </w:r>
    </w:p>
    <w:p w14:paraId="0E770285" w14:textId="77777777" w:rsidR="0002437A" w:rsidRDefault="005F061C" w:rsidP="00FC36EA">
      <w:pPr>
        <w:rPr>
          <w:rFonts w:ascii="Times New Roman" w:eastAsiaTheme="minorEastAsia" w:hAnsi="Times New Roman" w:cs="Batang"/>
          <w:lang w:val="en-US"/>
        </w:rPr>
      </w:pPr>
      <w:r w:rsidRPr="005F061C">
        <w:rPr>
          <w:rFonts w:ascii="Times New Roman" w:eastAsiaTheme="minorEastAsia" w:hAnsi="Times New Roman" w:cs="Batang"/>
          <w:lang w:val="en-US"/>
        </w:rPr>
        <w:t xml:space="preserve">In NES cells, NES UEs </w:t>
      </w:r>
      <w:r w:rsidR="00A23BC3">
        <w:rPr>
          <w:rFonts w:ascii="Times New Roman" w:eastAsiaTheme="minorEastAsia" w:hAnsi="Times New Roman" w:cs="Batang"/>
          <w:lang w:val="en-US"/>
        </w:rPr>
        <w:t xml:space="preserve">that are </w:t>
      </w:r>
      <w:r>
        <w:rPr>
          <w:rFonts w:ascii="Times New Roman" w:eastAsiaTheme="minorEastAsia" w:hAnsi="Times New Roman" w:cs="Batang" w:hint="eastAsia"/>
          <w:lang w:val="en-US"/>
        </w:rPr>
        <w:t>barred</w:t>
      </w:r>
      <w:r w:rsidRPr="005F061C">
        <w:rPr>
          <w:rFonts w:ascii="Times New Roman" w:eastAsiaTheme="minorEastAsia" w:hAnsi="Times New Roman" w:cs="Batang"/>
          <w:lang w:val="en-US"/>
        </w:rPr>
        <w:t xml:space="preserve"> by </w:t>
      </w:r>
      <w:r w:rsidR="00050673">
        <w:rPr>
          <w:rFonts w:ascii="Times New Roman" w:eastAsiaTheme="minorEastAsia" w:hAnsi="Times New Roman" w:cs="Batang" w:hint="eastAsia"/>
          <w:lang w:val="en-US"/>
        </w:rPr>
        <w:t>the</w:t>
      </w:r>
      <w:r w:rsidRPr="005F061C">
        <w:rPr>
          <w:rFonts w:ascii="Times New Roman" w:eastAsiaTheme="minorEastAsia" w:hAnsi="Times New Roman" w:cs="Batang"/>
          <w:lang w:val="en-US"/>
        </w:rPr>
        <w:t xml:space="preserve"> </w:t>
      </w:r>
      <w:r w:rsidR="00050673">
        <w:rPr>
          <w:rFonts w:ascii="Times New Roman" w:eastAsiaTheme="minorEastAsia" w:hAnsi="Times New Roman" w:cs="Batang" w:hint="eastAsia"/>
          <w:lang w:val="en-US"/>
        </w:rPr>
        <w:t>network</w:t>
      </w:r>
      <w:r w:rsidRPr="005F061C">
        <w:rPr>
          <w:rFonts w:ascii="Times New Roman" w:eastAsiaTheme="minorEastAsia" w:hAnsi="Times New Roman" w:cs="Batang"/>
          <w:lang w:val="en-US"/>
        </w:rPr>
        <w:t>s</w:t>
      </w:r>
      <w:r w:rsidR="00A23BC3">
        <w:rPr>
          <w:rFonts w:ascii="Times New Roman" w:eastAsiaTheme="minorEastAsia" w:hAnsi="Times New Roman" w:cs="Batang"/>
          <w:lang w:val="en-US"/>
        </w:rPr>
        <w:t xml:space="preserve"> must</w:t>
      </w:r>
      <w:r w:rsidRPr="005F061C">
        <w:rPr>
          <w:rFonts w:ascii="Times New Roman" w:eastAsiaTheme="minorEastAsia" w:hAnsi="Times New Roman" w:cs="Batang"/>
          <w:lang w:val="en-US"/>
        </w:rPr>
        <w:t xml:space="preserve"> initiate the OD-SIB1 </w:t>
      </w:r>
      <w:r w:rsidR="00700129" w:rsidRPr="005F061C">
        <w:rPr>
          <w:rFonts w:ascii="Times New Roman" w:eastAsiaTheme="minorEastAsia" w:hAnsi="Times New Roman" w:cs="Batang"/>
          <w:lang w:val="en-US"/>
        </w:rPr>
        <w:t>proce</w:t>
      </w:r>
      <w:r w:rsidR="00700129">
        <w:rPr>
          <w:rFonts w:ascii="Times New Roman" w:eastAsiaTheme="minorEastAsia" w:hAnsi="Times New Roman" w:cs="Batang" w:hint="eastAsia"/>
          <w:lang w:val="en-US"/>
        </w:rPr>
        <w:t>dure</w:t>
      </w:r>
      <w:r w:rsidR="00700129" w:rsidRPr="005F061C">
        <w:rPr>
          <w:rFonts w:ascii="Times New Roman" w:eastAsiaTheme="minorEastAsia" w:hAnsi="Times New Roman" w:cs="Batang"/>
          <w:lang w:val="en-US"/>
        </w:rPr>
        <w:t xml:space="preserve"> </w:t>
      </w:r>
      <w:r w:rsidRPr="005F061C">
        <w:rPr>
          <w:rFonts w:ascii="Times New Roman" w:eastAsiaTheme="minorEastAsia" w:hAnsi="Times New Roman" w:cs="Batang"/>
          <w:lang w:val="en-US"/>
        </w:rPr>
        <w:t>to obtain SIB1 before confirm</w:t>
      </w:r>
      <w:r w:rsidR="00A23BC3">
        <w:rPr>
          <w:rFonts w:ascii="Times New Roman" w:eastAsiaTheme="minorEastAsia" w:hAnsi="Times New Roman" w:cs="Batang"/>
          <w:lang w:val="en-US"/>
        </w:rPr>
        <w:t>ing</w:t>
      </w:r>
      <w:r w:rsidRPr="005F061C">
        <w:rPr>
          <w:rFonts w:ascii="Times New Roman" w:eastAsiaTheme="minorEastAsia" w:hAnsi="Times New Roman" w:cs="Batang"/>
          <w:lang w:val="en-US"/>
        </w:rPr>
        <w:t xml:space="preserve"> the</w:t>
      </w:r>
      <w:r w:rsidR="00A23BC3">
        <w:rPr>
          <w:rFonts w:ascii="Times New Roman" w:eastAsiaTheme="minorEastAsia" w:hAnsi="Times New Roman" w:cs="Batang"/>
          <w:lang w:val="en-US"/>
        </w:rPr>
        <w:t>ir access prohibition</w:t>
      </w:r>
      <w:r w:rsidRPr="005F061C">
        <w:rPr>
          <w:rFonts w:ascii="Times New Roman" w:eastAsiaTheme="minorEastAsia" w:hAnsi="Times New Roman" w:cs="Batang"/>
          <w:lang w:val="en-US"/>
        </w:rPr>
        <w:t>. For these UEs, the OD-SIB1 proce</w:t>
      </w:r>
      <w:r>
        <w:rPr>
          <w:rFonts w:ascii="Times New Roman" w:eastAsiaTheme="minorEastAsia" w:hAnsi="Times New Roman" w:cs="Batang" w:hint="eastAsia"/>
          <w:lang w:val="en-US"/>
        </w:rPr>
        <w:t>dure</w:t>
      </w:r>
      <w:r w:rsidRPr="005F061C">
        <w:rPr>
          <w:rFonts w:ascii="Times New Roman" w:eastAsiaTheme="minorEastAsia" w:hAnsi="Times New Roman" w:cs="Batang"/>
          <w:lang w:val="en-US"/>
        </w:rPr>
        <w:t xml:space="preserve"> is unnecessary.</w:t>
      </w:r>
      <w:r>
        <w:rPr>
          <w:rFonts w:ascii="Times New Roman" w:eastAsiaTheme="minorEastAsia" w:hAnsi="Times New Roman" w:cs="Batang" w:hint="eastAsia"/>
          <w:lang w:val="en-US"/>
        </w:rPr>
        <w:t xml:space="preserve"> </w:t>
      </w:r>
      <w:r w:rsidR="00A23BC3">
        <w:rPr>
          <w:rFonts w:ascii="Times New Roman" w:eastAsiaTheme="minorEastAsia" w:hAnsi="Times New Roman" w:cs="Batang"/>
          <w:lang w:val="en-US"/>
        </w:rPr>
        <w:t>T</w:t>
      </w:r>
      <w:r w:rsidR="00A23BC3" w:rsidRPr="00A23BC3">
        <w:rPr>
          <w:rFonts w:ascii="Times New Roman" w:eastAsiaTheme="minorEastAsia" w:hAnsi="Times New Roman" w:cs="Batang"/>
          <w:lang w:val="en-US"/>
        </w:rPr>
        <w:t>o prevent these UEs from attempting the OD-SIB1 procedure, the WUS configuration should provide the necessary cell access information. This allows NES UEs to directly confirm access permissions, reducing unnecessary energy consumption and resource waste while improving UE cell reselection efficiency.</w:t>
      </w:r>
      <w:r w:rsidR="00A23BC3">
        <w:rPr>
          <w:rFonts w:ascii="Times New Roman" w:eastAsiaTheme="minorEastAsia" w:hAnsi="Times New Roman" w:cs="Batang"/>
          <w:lang w:val="en-US"/>
        </w:rPr>
        <w:t xml:space="preserve"> </w:t>
      </w:r>
    </w:p>
    <w:p w14:paraId="73905A29" w14:textId="6ACB25D3" w:rsidR="00C163EC" w:rsidRDefault="00C163EC" w:rsidP="00FC36EA">
      <w:pPr>
        <w:rPr>
          <w:rFonts w:ascii="Times New Roman" w:eastAsiaTheme="minorEastAsia" w:hAnsi="Times New Roman" w:cs="Batang"/>
          <w:b/>
          <w:bCs/>
          <w:lang w:val="en-US"/>
        </w:rPr>
      </w:pPr>
      <w:r w:rsidRPr="00C163EC">
        <w:rPr>
          <w:rFonts w:ascii="Times New Roman" w:eastAsiaTheme="minorEastAsia" w:hAnsi="Times New Roman" w:cs="Batang"/>
          <w:b/>
          <w:bCs/>
          <w:lang w:val="en-US"/>
        </w:rPr>
        <w:t xml:space="preserve">Proposal </w:t>
      </w:r>
      <w:r w:rsidR="00664BBE">
        <w:rPr>
          <w:rFonts w:ascii="Times New Roman" w:eastAsiaTheme="minorEastAsia" w:hAnsi="Times New Roman" w:cs="Batang" w:hint="eastAsia"/>
          <w:b/>
          <w:bCs/>
          <w:lang w:val="en-US"/>
        </w:rPr>
        <w:t>7</w:t>
      </w:r>
      <w:r w:rsidRPr="00C163EC">
        <w:rPr>
          <w:rFonts w:ascii="Times New Roman" w:eastAsiaTheme="minorEastAsia" w:hAnsi="Times New Roman" w:cs="Batang"/>
          <w:b/>
          <w:bCs/>
          <w:lang w:val="en-US"/>
        </w:rPr>
        <w:t xml:space="preserve">: WUS configuration </w:t>
      </w:r>
      <w:r>
        <w:rPr>
          <w:rFonts w:ascii="Times New Roman" w:eastAsiaTheme="minorEastAsia" w:hAnsi="Times New Roman" w:cs="Batang" w:hint="eastAsia"/>
          <w:b/>
          <w:bCs/>
          <w:lang w:val="en-US"/>
        </w:rPr>
        <w:t xml:space="preserve">should </w:t>
      </w:r>
      <w:r w:rsidRPr="00C163EC">
        <w:rPr>
          <w:rFonts w:ascii="Times New Roman" w:eastAsiaTheme="minorEastAsia" w:hAnsi="Times New Roman" w:cs="Batang"/>
          <w:b/>
          <w:bCs/>
          <w:lang w:val="en-US"/>
        </w:rPr>
        <w:t xml:space="preserve">provide </w:t>
      </w:r>
      <w:r>
        <w:rPr>
          <w:rFonts w:ascii="Times New Roman" w:eastAsiaTheme="minorEastAsia" w:hAnsi="Times New Roman" w:cs="Batang" w:hint="eastAsia"/>
          <w:b/>
          <w:bCs/>
          <w:lang w:val="en-US"/>
        </w:rPr>
        <w:t>some</w:t>
      </w:r>
      <w:r w:rsidRPr="00C163EC">
        <w:rPr>
          <w:rFonts w:ascii="Times New Roman" w:eastAsiaTheme="minorEastAsia" w:hAnsi="Times New Roman" w:cs="Batang"/>
          <w:b/>
          <w:bCs/>
          <w:lang w:val="en-US"/>
        </w:rPr>
        <w:t xml:space="preserve"> necessary cell access information, such as PLMN ID, cellbarred indication for UEs with different features, etc.</w:t>
      </w:r>
    </w:p>
    <w:p w14:paraId="3DF7A2C0" w14:textId="00EAF78F" w:rsidR="00700129" w:rsidRDefault="00F4181C" w:rsidP="00FC36EA">
      <w:pPr>
        <w:rPr>
          <w:rFonts w:ascii="Times New Roman" w:eastAsiaTheme="minorEastAsia" w:hAnsi="Times New Roman" w:cs="Batang"/>
          <w:lang w:val="en-US"/>
        </w:rPr>
      </w:pPr>
      <w:r>
        <w:rPr>
          <w:rFonts w:ascii="Times New Roman" w:eastAsiaTheme="minorEastAsia" w:hAnsi="Times New Roman" w:cs="Batang" w:hint="eastAsia"/>
          <w:lang w:val="en-US"/>
        </w:rPr>
        <w:lastRenderedPageBreak/>
        <w:t>Besides, i</w:t>
      </w:r>
      <w:r w:rsidR="00700129" w:rsidRPr="00700129">
        <w:rPr>
          <w:rFonts w:ascii="Times New Roman" w:eastAsiaTheme="minorEastAsia" w:hAnsi="Times New Roman" w:cs="Batang" w:hint="eastAsia"/>
          <w:lang w:val="en-US"/>
        </w:rPr>
        <w:t>n</w:t>
      </w:r>
      <w:r w:rsidR="00700129">
        <w:rPr>
          <w:rFonts w:ascii="Times New Roman" w:eastAsiaTheme="minorEastAsia" w:hAnsi="Times New Roman" w:cs="Batang" w:hint="eastAsia"/>
          <w:lang w:val="en-US"/>
        </w:rPr>
        <w:t xml:space="preserve"> RAN1#120 meeting, they have agreed that WUS configuration provides </w:t>
      </w:r>
      <w:r w:rsidR="00700129" w:rsidRPr="00700129">
        <w:rPr>
          <w:rFonts w:ascii="Times New Roman" w:eastAsiaTheme="minorEastAsia" w:hAnsi="Times New Roman" w:cs="Batang"/>
          <w:lang w:val="en-US"/>
        </w:rPr>
        <w:t>searchSpaceZero and controlResourceSetZero for on-demand SIB1</w:t>
      </w:r>
      <w:r w:rsidR="009D0B36">
        <w:rPr>
          <w:rFonts w:ascii="Times New Roman" w:eastAsiaTheme="minorEastAsia" w:hAnsi="Times New Roman" w:cs="Batang" w:hint="eastAsia"/>
          <w:lang w:val="en-US"/>
        </w:rPr>
        <w:t xml:space="preserve"> </w:t>
      </w:r>
      <w:r w:rsidR="009D0B36">
        <w:rPr>
          <w:rFonts w:ascii="Times New Roman" w:eastAsiaTheme="minorEastAsia" w:hAnsi="Times New Roman" w:cs="Batang"/>
          <w:lang w:val="en-US"/>
        </w:rPr>
        <w:fldChar w:fldCharType="begin"/>
      </w:r>
      <w:r w:rsidR="009D0B36">
        <w:rPr>
          <w:rFonts w:ascii="Times New Roman" w:eastAsiaTheme="minorEastAsia" w:hAnsi="Times New Roman" w:cs="Batang"/>
          <w:lang w:val="en-US"/>
        </w:rPr>
        <w:instrText xml:space="preserve"> REF _Ref193293425 \r \h </w:instrText>
      </w:r>
      <w:r w:rsidR="009D0B36">
        <w:rPr>
          <w:rFonts w:ascii="Times New Roman" w:eastAsiaTheme="minorEastAsia" w:hAnsi="Times New Roman" w:cs="Batang"/>
          <w:lang w:val="en-US"/>
        </w:rPr>
      </w:r>
      <w:r w:rsidR="009D0B36">
        <w:rPr>
          <w:rFonts w:ascii="Times New Roman" w:eastAsiaTheme="minorEastAsia" w:hAnsi="Times New Roman" w:cs="Batang"/>
          <w:lang w:val="en-US"/>
        </w:rPr>
        <w:fldChar w:fldCharType="separate"/>
      </w:r>
      <w:r w:rsidR="00A30254">
        <w:rPr>
          <w:rFonts w:ascii="Times New Roman" w:eastAsiaTheme="minorEastAsia" w:hAnsi="Times New Roman" w:cs="Batang"/>
          <w:lang w:val="en-US"/>
        </w:rPr>
        <w:t>[7]</w:t>
      </w:r>
      <w:r w:rsidR="009D0B36">
        <w:rPr>
          <w:rFonts w:ascii="Times New Roman" w:eastAsiaTheme="minorEastAsia" w:hAnsi="Times New Roman" w:cs="Batang"/>
          <w:lang w:val="en-US"/>
        </w:rPr>
        <w:fldChar w:fldCharType="end"/>
      </w:r>
      <w:r w:rsidR="008B5732">
        <w:rPr>
          <w:rFonts w:ascii="Times New Roman" w:eastAsiaTheme="minorEastAsia" w:hAnsi="Times New Roman" w:cs="Batang" w:hint="eastAsia"/>
          <w:lang w:val="en-US"/>
        </w:rPr>
        <w:t>.</w:t>
      </w:r>
    </w:p>
    <w:p w14:paraId="36EC91A0" w14:textId="77777777" w:rsidR="00700129" w:rsidRDefault="00700129" w:rsidP="00700129">
      <w:pPr>
        <w:pStyle w:val="Doc-text2"/>
        <w:pBdr>
          <w:top w:val="single" w:sz="4" w:space="1" w:color="auto"/>
          <w:left w:val="single" w:sz="4" w:space="4" w:color="auto"/>
          <w:bottom w:val="single" w:sz="4" w:space="1" w:color="auto"/>
          <w:right w:val="single" w:sz="4" w:space="0" w:color="auto"/>
        </w:pBdr>
        <w:overflowPunct/>
        <w:autoSpaceDE/>
        <w:autoSpaceDN/>
        <w:adjustRightInd/>
        <w:ind w:left="0" w:firstLine="0"/>
        <w:textAlignment w:val="auto"/>
        <w:rPr>
          <w:rFonts w:ascii="Times New Roman" w:eastAsiaTheme="minorEastAsia" w:hAnsi="Times New Roman"/>
          <w:b/>
          <w:bCs/>
          <w:iCs/>
          <w:lang w:val="en-US" w:eastAsia="zh-CN"/>
        </w:rPr>
      </w:pPr>
      <w:r w:rsidRPr="003A75D2">
        <w:rPr>
          <w:rFonts w:ascii="Times New Roman" w:hAnsi="Times New Roman"/>
          <w:b/>
          <w:bCs/>
          <w:iCs/>
          <w:lang w:val="en-US"/>
        </w:rPr>
        <w:t>Agreement</w:t>
      </w:r>
    </w:p>
    <w:p w14:paraId="68B20812" w14:textId="10EC8085" w:rsidR="00700129" w:rsidRDefault="00700129" w:rsidP="00700129">
      <w:pPr>
        <w:pStyle w:val="Doc-text2"/>
        <w:pBdr>
          <w:top w:val="single" w:sz="4" w:space="1" w:color="auto"/>
          <w:left w:val="single" w:sz="4" w:space="4" w:color="auto"/>
          <w:bottom w:val="single" w:sz="4" w:space="1" w:color="auto"/>
          <w:right w:val="single" w:sz="4" w:space="0" w:color="auto"/>
        </w:pBdr>
        <w:overflowPunct/>
        <w:autoSpaceDE/>
        <w:autoSpaceDN/>
        <w:adjustRightInd/>
        <w:ind w:left="0" w:firstLine="0"/>
        <w:textAlignment w:val="auto"/>
        <w:rPr>
          <w:rFonts w:ascii="Times New Roman" w:eastAsiaTheme="minorEastAsia" w:hAnsi="Times New Roman"/>
          <w:i/>
          <w:iCs/>
          <w:lang w:val="en-US"/>
        </w:rPr>
      </w:pPr>
      <w:r w:rsidRPr="00700129">
        <w:rPr>
          <w:rFonts w:ascii="Times New Roman" w:eastAsiaTheme="minorEastAsia" w:hAnsi="Times New Roman"/>
          <w:i/>
          <w:iCs/>
          <w:lang w:val="en-US"/>
        </w:rPr>
        <w:t xml:space="preserve">For type 0 PDCCH monitoring occasions of on demand SIB1, </w:t>
      </w:r>
      <w:r w:rsidRPr="00700129">
        <w:rPr>
          <w:rFonts w:ascii="Times New Roman" w:eastAsiaTheme="minorEastAsia" w:hAnsi="Times New Roman"/>
          <w:i/>
          <w:iCs/>
          <w:highlight w:val="green"/>
          <w:lang w:val="en-US"/>
        </w:rPr>
        <w:t>searchSpaceZero and controlResourceSetZero for on-demand SIB1 are provided from UL WUS configuration</w:t>
      </w:r>
      <w:r w:rsidRPr="00700129">
        <w:rPr>
          <w:rFonts w:ascii="Times New Roman" w:eastAsiaTheme="minorEastAsia" w:hAnsi="Times New Roman"/>
          <w:i/>
          <w:iCs/>
          <w:lang w:val="en-US"/>
        </w:rPr>
        <w:t xml:space="preserve"> if SSB on NES cell is on sync raster.</w:t>
      </w:r>
    </w:p>
    <w:p w14:paraId="33558C53" w14:textId="6F78C080" w:rsidR="00700129" w:rsidRDefault="00F4181C" w:rsidP="00700129">
      <w:pPr>
        <w:pStyle w:val="Doc-text2"/>
        <w:overflowPunct/>
        <w:autoSpaceDE/>
        <w:autoSpaceDN/>
        <w:adjustRightInd/>
        <w:ind w:left="0" w:firstLine="0"/>
        <w:textAlignment w:val="auto"/>
        <w:rPr>
          <w:rFonts w:ascii="Times New Roman" w:eastAsiaTheme="minorEastAsia" w:hAnsi="Times New Roman"/>
          <w:lang w:val="en-US" w:eastAsia="zh-CN"/>
        </w:rPr>
      </w:pPr>
      <w:r>
        <w:rPr>
          <w:rFonts w:ascii="Times New Roman" w:eastAsiaTheme="minorEastAsia" w:hAnsi="Times New Roman" w:hint="eastAsia"/>
          <w:lang w:val="en-US" w:eastAsia="zh-CN"/>
        </w:rPr>
        <w:t>However, in RAN2</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opinion, </w:t>
      </w:r>
      <w:r w:rsidRPr="00F4181C">
        <w:rPr>
          <w:rFonts w:ascii="Times New Roman" w:eastAsiaTheme="minorEastAsia" w:hAnsi="Times New Roman"/>
          <w:lang w:val="en-US" w:eastAsia="zh-CN"/>
        </w:rPr>
        <w:t>K_SSB value of NES cell will be set as K_SSB &lt; 24 for FR1 or K_SSB &lt; 12 for FR2 when the SIB1 of the NES cell is broadcasting</w:t>
      </w:r>
      <w:r>
        <w:rPr>
          <w:rFonts w:ascii="Times New Roman" w:eastAsiaTheme="minorEastAsia" w:hAnsi="Times New Roman" w:hint="eastAsia"/>
          <w:lang w:val="en-US" w:eastAsia="zh-CN"/>
        </w:rPr>
        <w:t xml:space="preserve">. </w:t>
      </w:r>
      <w:r w:rsidRPr="00F4181C">
        <w:rPr>
          <w:rFonts w:ascii="Times New Roman" w:eastAsiaTheme="minorEastAsia" w:hAnsi="Times New Roman"/>
          <w:lang w:val="en-US" w:eastAsia="zh-CN"/>
        </w:rPr>
        <w:t xml:space="preserve">At this time, </w:t>
      </w:r>
      <w:r>
        <w:rPr>
          <w:rFonts w:ascii="Times New Roman" w:eastAsiaTheme="minorEastAsia" w:hAnsi="Times New Roman" w:hint="eastAsia"/>
          <w:lang w:val="en-US" w:eastAsia="zh-CN"/>
        </w:rPr>
        <w:t xml:space="preserve">the </w:t>
      </w:r>
      <w:r w:rsidRPr="00F4181C">
        <w:rPr>
          <w:rFonts w:ascii="Times New Roman" w:eastAsiaTheme="minorEastAsia" w:hAnsi="Times New Roman"/>
          <w:i/>
          <w:iCs/>
          <w:lang w:val="en-US" w:eastAsia="zh-CN"/>
        </w:rPr>
        <w:t>PDCCH</w:t>
      </w:r>
      <w:r w:rsidRPr="00F4181C">
        <w:rPr>
          <w:rFonts w:ascii="Times New Roman" w:eastAsiaTheme="minorEastAsia" w:hAnsi="Times New Roman" w:hint="eastAsia"/>
          <w:i/>
          <w:iCs/>
          <w:lang w:val="en-US" w:eastAsia="zh-CN"/>
        </w:rPr>
        <w:t>-ConfigSIB1</w:t>
      </w:r>
      <w:r w:rsidRPr="00F4181C">
        <w:rPr>
          <w:rFonts w:ascii="Times New Roman" w:eastAsiaTheme="minorEastAsia" w:hAnsi="Times New Roman"/>
          <w:lang w:val="en-US" w:eastAsia="zh-CN"/>
        </w:rPr>
        <w:t xml:space="preserve"> in MIB will provide </w:t>
      </w:r>
      <w:r w:rsidRPr="00664BBE">
        <w:rPr>
          <w:rFonts w:ascii="Times New Roman" w:eastAsiaTheme="minorEastAsia" w:hAnsi="Times New Roman"/>
          <w:lang w:val="en-US" w:eastAsia="zh-CN"/>
        </w:rPr>
        <w:t>searchSpaceZero</w:t>
      </w:r>
      <w:r w:rsidRPr="00F4181C">
        <w:rPr>
          <w:rFonts w:ascii="Times New Roman" w:eastAsiaTheme="minorEastAsia" w:hAnsi="Times New Roman"/>
          <w:lang w:val="en-US" w:eastAsia="zh-CN"/>
        </w:rPr>
        <w:t xml:space="preserve"> and </w:t>
      </w:r>
      <w:r w:rsidRPr="00664BBE">
        <w:rPr>
          <w:rFonts w:ascii="Times New Roman" w:eastAsiaTheme="minorEastAsia" w:hAnsi="Times New Roman"/>
          <w:lang w:val="en-US" w:eastAsia="zh-CN"/>
        </w:rPr>
        <w:t>controlResourceSetZero</w:t>
      </w:r>
      <w:r>
        <w:rPr>
          <w:rFonts w:ascii="Times New Roman" w:eastAsiaTheme="minorEastAsia" w:hAnsi="Times New Roman" w:hint="eastAsia"/>
          <w:lang w:val="en-US" w:eastAsia="zh-CN"/>
        </w:rPr>
        <w:t xml:space="preserve"> for SIB1 transmission as legacy.</w:t>
      </w:r>
    </w:p>
    <w:p w14:paraId="2885FDC7" w14:textId="13060818" w:rsidR="00F4181C" w:rsidRPr="00F4181C" w:rsidRDefault="00F4181C" w:rsidP="00700129">
      <w:pPr>
        <w:pStyle w:val="Doc-text2"/>
        <w:overflowPunct/>
        <w:autoSpaceDE/>
        <w:autoSpaceDN/>
        <w:adjustRightInd/>
        <w:ind w:left="0" w:firstLine="0"/>
        <w:textAlignment w:val="auto"/>
        <w:rPr>
          <w:rFonts w:ascii="Times New Roman" w:eastAsiaTheme="minorEastAsia" w:hAnsi="Times New Roman"/>
          <w:b/>
          <w:bCs/>
          <w:lang w:val="en-US" w:eastAsia="zh-CN"/>
        </w:rPr>
      </w:pPr>
      <w:r w:rsidRPr="00F4181C">
        <w:rPr>
          <w:rFonts w:ascii="Times New Roman" w:eastAsiaTheme="minorEastAsia" w:hAnsi="Times New Roman"/>
          <w:b/>
          <w:bCs/>
          <w:lang w:val="en-US" w:eastAsia="zh-CN"/>
        </w:rPr>
        <w:t xml:space="preserve">Observation 2: If the K_SSB value could be K_SSB &lt; 24 for FR1 </w:t>
      </w:r>
      <w:r>
        <w:rPr>
          <w:rFonts w:ascii="Times New Roman" w:eastAsiaTheme="minorEastAsia" w:hAnsi="Times New Roman" w:hint="eastAsia"/>
          <w:b/>
          <w:bCs/>
          <w:lang w:val="en-US" w:eastAsia="zh-CN"/>
        </w:rPr>
        <w:t>or</w:t>
      </w:r>
      <w:r w:rsidRPr="00F4181C">
        <w:rPr>
          <w:rFonts w:ascii="Times New Roman" w:eastAsiaTheme="minorEastAsia" w:hAnsi="Times New Roman"/>
          <w:b/>
          <w:bCs/>
          <w:lang w:val="en-US" w:eastAsia="zh-CN"/>
        </w:rPr>
        <w:t xml:space="preserve"> K_SSB &lt; 12 for FR2 in NES cell, the PDCCH-ConfigSIB1 in MIB provides searchSpaceZero and controlResourceSetZero for SIB1 as legacy.</w:t>
      </w:r>
    </w:p>
    <w:p w14:paraId="1A9AA2AB" w14:textId="249E270A" w:rsidR="00700129" w:rsidRPr="00F4181C" w:rsidRDefault="00F4181C" w:rsidP="00700129">
      <w:pPr>
        <w:pStyle w:val="Doc-text2"/>
        <w:overflowPunct/>
        <w:autoSpaceDE/>
        <w:autoSpaceDN/>
        <w:adjustRightInd/>
        <w:ind w:left="0" w:firstLine="0"/>
        <w:textAlignment w:val="auto"/>
        <w:rPr>
          <w:rFonts w:ascii="Times New Roman" w:eastAsiaTheme="minorEastAsia" w:hAnsi="Times New Roman"/>
          <w:lang w:val="en-US" w:eastAsia="zh-CN"/>
        </w:rPr>
      </w:pPr>
      <w:r>
        <w:rPr>
          <w:rFonts w:ascii="Times New Roman" w:eastAsiaTheme="minorEastAsia" w:hAnsi="Times New Roman" w:hint="eastAsia"/>
          <w:lang w:val="en-US" w:eastAsia="zh-CN"/>
        </w:rPr>
        <w:t>In this case, NES UE</w:t>
      </w:r>
      <w:r w:rsidR="000C0343">
        <w:rPr>
          <w:rFonts w:ascii="Times New Roman" w:eastAsiaTheme="minorEastAsia" w:hAnsi="Times New Roman" w:hint="eastAsia"/>
          <w:lang w:val="en-US" w:eastAsia="zh-CN"/>
        </w:rPr>
        <w:t>s</w:t>
      </w:r>
      <w:r>
        <w:rPr>
          <w:rFonts w:ascii="Times New Roman" w:eastAsiaTheme="minorEastAsia" w:hAnsi="Times New Roman" w:hint="eastAsia"/>
          <w:lang w:val="en-US" w:eastAsia="zh-CN"/>
        </w:rPr>
        <w:t xml:space="preserve"> can </w:t>
      </w:r>
      <w:r w:rsidR="000C0343">
        <w:rPr>
          <w:rFonts w:ascii="Times New Roman" w:eastAsiaTheme="minorEastAsia" w:hAnsi="Times New Roman" w:hint="eastAsia"/>
          <w:lang w:val="en-US" w:eastAsia="zh-CN"/>
        </w:rPr>
        <w:t xml:space="preserve">acquire </w:t>
      </w:r>
      <w:r w:rsidR="000C0343" w:rsidRPr="000C0343">
        <w:rPr>
          <w:rFonts w:ascii="Times New Roman" w:eastAsiaTheme="minorEastAsia" w:hAnsi="Times New Roman"/>
          <w:lang w:val="en-US" w:eastAsia="zh-CN"/>
        </w:rPr>
        <w:t>searchSpaceZero and controlResourceSetZero</w:t>
      </w:r>
      <w:r w:rsidR="000C0343">
        <w:rPr>
          <w:rFonts w:ascii="Times New Roman" w:eastAsiaTheme="minorEastAsia" w:hAnsi="Times New Roman" w:hint="eastAsia"/>
          <w:lang w:val="en-US" w:eastAsia="zh-CN"/>
        </w:rPr>
        <w:t xml:space="preserve"> through </w:t>
      </w:r>
      <w:r w:rsidR="00916238" w:rsidRPr="00916238">
        <w:rPr>
          <w:rFonts w:ascii="Times New Roman" w:eastAsiaTheme="minorEastAsia" w:hAnsi="Times New Roman"/>
          <w:lang w:val="en-US" w:eastAsia="zh-CN"/>
        </w:rPr>
        <w:t>PDCCH-ConfigSIB1</w:t>
      </w:r>
      <w:r w:rsidR="00916238">
        <w:rPr>
          <w:rFonts w:ascii="Times New Roman" w:eastAsiaTheme="minorEastAsia" w:hAnsi="Times New Roman" w:hint="eastAsia"/>
          <w:lang w:val="en-US" w:eastAsia="zh-CN"/>
        </w:rPr>
        <w:t xml:space="preserve"> in </w:t>
      </w:r>
      <w:r w:rsidR="000C0343">
        <w:rPr>
          <w:rFonts w:ascii="Times New Roman" w:eastAsiaTheme="minorEastAsia" w:hAnsi="Times New Roman" w:hint="eastAsia"/>
          <w:lang w:val="en-US" w:eastAsia="zh-CN"/>
        </w:rPr>
        <w:t>MIB</w:t>
      </w:r>
      <w:r w:rsidR="00916238">
        <w:rPr>
          <w:rFonts w:ascii="Times New Roman" w:eastAsiaTheme="minorEastAsia" w:hAnsi="Times New Roman" w:hint="eastAsia"/>
          <w:lang w:val="en-US" w:eastAsia="zh-CN"/>
        </w:rPr>
        <w:t>.</w:t>
      </w:r>
      <w:r w:rsidR="00664BBE">
        <w:rPr>
          <w:rFonts w:ascii="Times New Roman" w:eastAsiaTheme="minorEastAsia" w:hAnsi="Times New Roman" w:hint="eastAsia"/>
          <w:lang w:val="en-US" w:eastAsia="zh-CN"/>
        </w:rPr>
        <w:t xml:space="preserve"> Namely</w:t>
      </w:r>
      <w:r w:rsidR="00916238">
        <w:rPr>
          <w:rFonts w:ascii="Times New Roman" w:eastAsiaTheme="minorEastAsia" w:hAnsi="Times New Roman" w:hint="eastAsia"/>
          <w:lang w:val="en-US" w:eastAsia="zh-CN"/>
        </w:rPr>
        <w:t>, a</w:t>
      </w:r>
      <w:r w:rsidR="00916238" w:rsidRPr="00916238">
        <w:rPr>
          <w:rFonts w:ascii="Times New Roman" w:eastAsiaTheme="minorEastAsia" w:hAnsi="Times New Roman"/>
          <w:lang w:val="en-US" w:eastAsia="zh-CN"/>
        </w:rPr>
        <w:t>s long as the NES cell is broadcast</w:t>
      </w:r>
      <w:r w:rsidR="00664BBE">
        <w:rPr>
          <w:rFonts w:ascii="Times New Roman" w:eastAsiaTheme="minorEastAsia" w:hAnsi="Times New Roman" w:hint="eastAsia"/>
          <w:lang w:val="en-US" w:eastAsia="zh-CN"/>
        </w:rPr>
        <w:t xml:space="preserve">ing </w:t>
      </w:r>
      <w:r w:rsidR="00664BBE" w:rsidRPr="00916238">
        <w:rPr>
          <w:rFonts w:ascii="Times New Roman" w:eastAsiaTheme="minorEastAsia" w:hAnsi="Times New Roman"/>
          <w:lang w:val="en-US" w:eastAsia="zh-CN"/>
        </w:rPr>
        <w:t>SIB1</w:t>
      </w:r>
      <w:r w:rsidR="00916238" w:rsidRPr="00916238">
        <w:rPr>
          <w:rFonts w:ascii="Times New Roman" w:eastAsiaTheme="minorEastAsia" w:hAnsi="Times New Roman"/>
          <w:lang w:val="en-US" w:eastAsia="zh-CN"/>
        </w:rPr>
        <w:t xml:space="preserve">, the network will simultaneously update the </w:t>
      </w:r>
      <w:r w:rsidR="00916238" w:rsidRPr="00F4181C">
        <w:rPr>
          <w:rFonts w:ascii="Times New Roman" w:eastAsiaTheme="minorEastAsia" w:hAnsi="Times New Roman"/>
          <w:lang w:val="en-US" w:eastAsia="zh-CN"/>
        </w:rPr>
        <w:t>K_SSB</w:t>
      </w:r>
      <w:r w:rsidR="00916238" w:rsidRPr="00916238">
        <w:rPr>
          <w:rFonts w:ascii="Times New Roman" w:eastAsiaTheme="minorEastAsia" w:hAnsi="Times New Roman"/>
          <w:lang w:val="en-US" w:eastAsia="zh-CN"/>
        </w:rPr>
        <w:t xml:space="preserve"> value </w:t>
      </w:r>
      <w:r w:rsidR="00916238">
        <w:rPr>
          <w:rFonts w:ascii="Times New Roman" w:eastAsiaTheme="minorEastAsia" w:hAnsi="Times New Roman" w:hint="eastAsia"/>
          <w:lang w:val="en-US" w:eastAsia="zh-CN"/>
        </w:rPr>
        <w:t xml:space="preserve">and </w:t>
      </w:r>
      <w:r w:rsidR="00916238" w:rsidRPr="00916238">
        <w:rPr>
          <w:rFonts w:ascii="Times New Roman" w:eastAsiaTheme="minorEastAsia" w:hAnsi="Times New Roman"/>
          <w:lang w:val="en-US" w:eastAsia="zh-CN"/>
        </w:rPr>
        <w:t>PDCCH-ConfigSIB1</w:t>
      </w:r>
      <w:r w:rsidR="00916238">
        <w:rPr>
          <w:rFonts w:ascii="Times New Roman" w:eastAsiaTheme="minorEastAsia" w:hAnsi="Times New Roman" w:hint="eastAsia"/>
          <w:lang w:val="en-US" w:eastAsia="zh-CN"/>
        </w:rPr>
        <w:t xml:space="preserve"> </w:t>
      </w:r>
      <w:r w:rsidR="00916238" w:rsidRPr="00916238">
        <w:rPr>
          <w:rFonts w:ascii="Times New Roman" w:eastAsiaTheme="minorEastAsia" w:hAnsi="Times New Roman"/>
          <w:lang w:val="en-US" w:eastAsia="zh-CN"/>
        </w:rPr>
        <w:t xml:space="preserve">in MIB </w:t>
      </w:r>
      <w:r w:rsidR="00916238">
        <w:rPr>
          <w:rFonts w:ascii="Times New Roman" w:eastAsiaTheme="minorEastAsia" w:hAnsi="Times New Roman" w:hint="eastAsia"/>
          <w:lang w:val="en-US" w:eastAsia="zh-CN"/>
        </w:rPr>
        <w:t>to indicate</w:t>
      </w:r>
      <w:r w:rsidR="00916238" w:rsidRPr="00916238">
        <w:rPr>
          <w:rFonts w:ascii="Times New Roman" w:eastAsiaTheme="minorEastAsia" w:hAnsi="Times New Roman"/>
          <w:lang w:val="en-US" w:eastAsia="zh-CN"/>
        </w:rPr>
        <w:t xml:space="preserve"> OD-SIB1 reception. </w:t>
      </w:r>
      <w:r w:rsidR="000F1DC2" w:rsidRPr="000F1DC2">
        <w:rPr>
          <w:rFonts w:ascii="Times New Roman" w:eastAsiaTheme="minorEastAsia" w:hAnsi="Times New Roman"/>
          <w:lang w:val="en-US" w:eastAsia="zh-CN"/>
        </w:rPr>
        <w:t>Conversely</w:t>
      </w:r>
      <w:r w:rsidR="00664BBE">
        <w:rPr>
          <w:rFonts w:ascii="Times New Roman" w:eastAsiaTheme="minorEastAsia" w:hAnsi="Times New Roman" w:hint="eastAsia"/>
          <w:lang w:val="en-US" w:eastAsia="zh-CN"/>
        </w:rPr>
        <w:t>, i</w:t>
      </w:r>
      <w:r w:rsidR="00916238" w:rsidRPr="00916238">
        <w:rPr>
          <w:rFonts w:ascii="Times New Roman" w:eastAsiaTheme="minorEastAsia" w:hAnsi="Times New Roman"/>
          <w:lang w:val="en-US" w:eastAsia="zh-CN"/>
        </w:rPr>
        <w:t xml:space="preserve">f </w:t>
      </w:r>
      <w:r w:rsidR="00664BBE" w:rsidRPr="00916238">
        <w:rPr>
          <w:rFonts w:ascii="Times New Roman" w:eastAsiaTheme="minorEastAsia" w:hAnsi="Times New Roman"/>
          <w:lang w:val="en-US" w:eastAsia="zh-CN"/>
        </w:rPr>
        <w:t xml:space="preserve">the NES cell is </w:t>
      </w:r>
      <w:r w:rsidR="00664BBE">
        <w:rPr>
          <w:rFonts w:ascii="Times New Roman" w:eastAsiaTheme="minorEastAsia" w:hAnsi="Times New Roman" w:hint="eastAsia"/>
          <w:lang w:val="en-US" w:eastAsia="zh-CN"/>
        </w:rPr>
        <w:t xml:space="preserve">not </w:t>
      </w:r>
      <w:r w:rsidR="00664BBE" w:rsidRPr="00916238">
        <w:rPr>
          <w:rFonts w:ascii="Times New Roman" w:eastAsiaTheme="minorEastAsia" w:hAnsi="Times New Roman"/>
          <w:lang w:val="en-US" w:eastAsia="zh-CN"/>
        </w:rPr>
        <w:t>broadcast</w:t>
      </w:r>
      <w:r w:rsidR="00664BBE">
        <w:rPr>
          <w:rFonts w:ascii="Times New Roman" w:eastAsiaTheme="minorEastAsia" w:hAnsi="Times New Roman" w:hint="eastAsia"/>
          <w:lang w:val="en-US" w:eastAsia="zh-CN"/>
        </w:rPr>
        <w:t xml:space="preserve">ing </w:t>
      </w:r>
      <w:r w:rsidR="00664BBE" w:rsidRPr="00916238">
        <w:rPr>
          <w:rFonts w:ascii="Times New Roman" w:eastAsiaTheme="minorEastAsia" w:hAnsi="Times New Roman"/>
          <w:lang w:val="en-US" w:eastAsia="zh-CN"/>
        </w:rPr>
        <w:t>SIB1</w:t>
      </w:r>
      <w:r w:rsidR="00916238" w:rsidRPr="00916238">
        <w:rPr>
          <w:rFonts w:ascii="Times New Roman" w:eastAsiaTheme="minorEastAsia" w:hAnsi="Times New Roman"/>
          <w:lang w:val="en-US" w:eastAsia="zh-CN"/>
        </w:rPr>
        <w:t xml:space="preserve">, the UE does not need to obtain the reception parameters </w:t>
      </w:r>
      <w:r w:rsidR="00664BBE">
        <w:rPr>
          <w:rFonts w:ascii="Times New Roman" w:eastAsiaTheme="minorEastAsia" w:hAnsi="Times New Roman" w:hint="eastAsia"/>
          <w:lang w:val="en-US" w:eastAsia="zh-CN"/>
        </w:rPr>
        <w:t>for OD-SIB1</w:t>
      </w:r>
      <w:r w:rsidR="00916238" w:rsidRPr="00916238">
        <w:rPr>
          <w:rFonts w:ascii="Times New Roman" w:eastAsiaTheme="minorEastAsia" w:hAnsi="Times New Roman"/>
          <w:lang w:val="en-US" w:eastAsia="zh-CN"/>
        </w:rPr>
        <w:t>.</w:t>
      </w:r>
      <w:r w:rsidR="00664BBE">
        <w:rPr>
          <w:rFonts w:ascii="Times New Roman" w:eastAsiaTheme="minorEastAsia" w:hAnsi="Times New Roman" w:hint="eastAsia"/>
          <w:lang w:val="en-US" w:eastAsia="zh-CN"/>
        </w:rPr>
        <w:t xml:space="preserve"> </w:t>
      </w:r>
      <w:r w:rsidR="00664BBE" w:rsidRPr="00664BBE">
        <w:rPr>
          <w:rFonts w:ascii="Times New Roman" w:eastAsiaTheme="minorEastAsia" w:hAnsi="Times New Roman"/>
          <w:lang w:val="en-US" w:eastAsia="zh-CN"/>
        </w:rPr>
        <w:t>Therefore, considering the limited size of WUS configuration</w:t>
      </w:r>
      <w:r w:rsidR="00664BBE">
        <w:rPr>
          <w:rFonts w:ascii="Times New Roman" w:eastAsiaTheme="minorEastAsia" w:hAnsi="Times New Roman" w:hint="eastAsia"/>
          <w:lang w:val="en-US" w:eastAsia="zh-CN"/>
        </w:rPr>
        <w:t xml:space="preserve">, it is suggested that </w:t>
      </w:r>
      <w:r w:rsidR="00664BBE" w:rsidRPr="00664BBE">
        <w:rPr>
          <w:rFonts w:ascii="Times New Roman" w:eastAsiaTheme="minorEastAsia" w:hAnsi="Times New Roman"/>
          <w:lang w:val="en-US" w:eastAsia="zh-CN"/>
        </w:rPr>
        <w:t xml:space="preserve">UL WUS configuration </w:t>
      </w:r>
      <w:r w:rsidR="00FB2F31">
        <w:rPr>
          <w:rFonts w:ascii="Times New Roman" w:eastAsiaTheme="minorEastAsia" w:hAnsi="Times New Roman"/>
          <w:lang w:val="en-US" w:eastAsia="zh-CN"/>
        </w:rPr>
        <w:t xml:space="preserve">could </w:t>
      </w:r>
      <w:r w:rsidR="00664BBE" w:rsidRPr="00664BBE">
        <w:rPr>
          <w:rFonts w:ascii="Times New Roman" w:eastAsiaTheme="minorEastAsia" w:hAnsi="Times New Roman"/>
          <w:lang w:val="en-US" w:eastAsia="zh-CN"/>
        </w:rPr>
        <w:t>provide searchSpaceZero and controlResourceSetZero for OD-SIB1</w:t>
      </w:r>
      <w:r w:rsidR="00FB2F31">
        <w:rPr>
          <w:rFonts w:ascii="Times New Roman" w:eastAsiaTheme="minorEastAsia" w:hAnsi="Times New Roman"/>
          <w:lang w:val="en-US" w:eastAsia="zh-CN"/>
        </w:rPr>
        <w:t xml:space="preserve"> optionally</w:t>
      </w:r>
      <w:r w:rsidR="00664BBE" w:rsidRPr="00664BBE">
        <w:rPr>
          <w:rFonts w:ascii="Times New Roman" w:eastAsiaTheme="minorEastAsia" w:hAnsi="Times New Roman"/>
          <w:lang w:val="en-US" w:eastAsia="zh-CN"/>
        </w:rPr>
        <w:t>.</w:t>
      </w:r>
      <w:r w:rsidR="00FB2F31">
        <w:rPr>
          <w:rFonts w:ascii="Times New Roman" w:eastAsiaTheme="minorEastAsia" w:hAnsi="Times New Roman"/>
          <w:lang w:val="en-US" w:eastAsia="zh-CN"/>
        </w:rPr>
        <w:t xml:space="preserve"> If these parameters are not included in WUS configuration, the UE should obtain them from PDCCH-ConfigSIB1 in MIB.</w:t>
      </w:r>
    </w:p>
    <w:p w14:paraId="37C088E1" w14:textId="624C6812" w:rsidR="00700129" w:rsidRDefault="00664BBE" w:rsidP="00700129">
      <w:pPr>
        <w:pStyle w:val="Doc-text2"/>
        <w:overflowPunct/>
        <w:autoSpaceDE/>
        <w:autoSpaceDN/>
        <w:adjustRightInd/>
        <w:ind w:left="0" w:firstLine="0"/>
        <w:textAlignment w:val="auto"/>
        <w:rPr>
          <w:rFonts w:ascii="Times New Roman" w:eastAsiaTheme="minorEastAsia" w:hAnsi="Times New Roman"/>
          <w:b/>
          <w:bCs/>
          <w:lang w:val="en-US" w:eastAsia="zh-CN"/>
        </w:rPr>
      </w:pPr>
      <w:r w:rsidRPr="00664BBE">
        <w:rPr>
          <w:rFonts w:ascii="Times New Roman" w:eastAsiaTheme="minorEastAsia" w:hAnsi="Times New Roman"/>
          <w:b/>
          <w:bCs/>
          <w:lang w:val="en-US" w:eastAsia="zh-CN"/>
        </w:rPr>
        <w:t xml:space="preserve">Proposal </w:t>
      </w:r>
      <w:r>
        <w:rPr>
          <w:rFonts w:ascii="Times New Roman" w:eastAsiaTheme="minorEastAsia" w:hAnsi="Times New Roman" w:hint="eastAsia"/>
          <w:b/>
          <w:bCs/>
          <w:lang w:val="en-US" w:eastAsia="zh-CN"/>
        </w:rPr>
        <w:t xml:space="preserve">8: </w:t>
      </w:r>
      <w:r w:rsidRPr="00664BBE">
        <w:rPr>
          <w:rFonts w:ascii="Times New Roman" w:eastAsiaTheme="minorEastAsia" w:hAnsi="Times New Roman"/>
          <w:b/>
          <w:bCs/>
          <w:lang w:val="en-US" w:eastAsia="zh-CN"/>
        </w:rPr>
        <w:t xml:space="preserve">WUS configuration </w:t>
      </w:r>
      <w:r w:rsidR="00FB2F31">
        <w:rPr>
          <w:rFonts w:ascii="Times New Roman" w:eastAsiaTheme="minorEastAsia" w:hAnsi="Times New Roman"/>
          <w:b/>
          <w:bCs/>
          <w:lang w:val="en-US" w:eastAsia="zh-CN"/>
        </w:rPr>
        <w:t>could</w:t>
      </w:r>
      <w:r w:rsidRPr="00664BBE">
        <w:rPr>
          <w:rFonts w:ascii="Times New Roman" w:eastAsiaTheme="minorEastAsia" w:hAnsi="Times New Roman"/>
          <w:b/>
          <w:bCs/>
          <w:lang w:val="en-US" w:eastAsia="zh-CN"/>
        </w:rPr>
        <w:t xml:space="preserve"> provide searchSpaceZero and controlResourceSetZero for OD-SIB1</w:t>
      </w:r>
      <w:r w:rsidR="00FB2F31">
        <w:rPr>
          <w:rFonts w:ascii="Times New Roman" w:eastAsiaTheme="minorEastAsia" w:hAnsi="Times New Roman"/>
          <w:b/>
          <w:bCs/>
          <w:lang w:val="en-US" w:eastAsia="zh-CN"/>
        </w:rPr>
        <w:t xml:space="preserve"> optionally</w:t>
      </w:r>
      <w:r w:rsidRPr="00664BBE">
        <w:rPr>
          <w:rFonts w:ascii="Times New Roman" w:eastAsiaTheme="minorEastAsia" w:hAnsi="Times New Roman"/>
          <w:b/>
          <w:bCs/>
          <w:lang w:val="en-US" w:eastAsia="zh-CN"/>
        </w:rPr>
        <w:t>.</w:t>
      </w:r>
    </w:p>
    <w:p w14:paraId="46529A9C" w14:textId="7F48EC74" w:rsidR="00FB2F31" w:rsidRPr="00664BBE" w:rsidRDefault="00FB2F31" w:rsidP="00700129">
      <w:pPr>
        <w:pStyle w:val="Doc-text2"/>
        <w:overflowPunct/>
        <w:autoSpaceDE/>
        <w:autoSpaceDN/>
        <w:adjustRightInd/>
        <w:ind w:left="0" w:firstLine="0"/>
        <w:textAlignment w:val="auto"/>
        <w:rPr>
          <w:rFonts w:ascii="Times New Roman" w:eastAsiaTheme="minorEastAsia" w:hAnsi="Times New Roman"/>
          <w:b/>
          <w:bCs/>
          <w:lang w:val="en-US" w:eastAsia="zh-CN"/>
        </w:rPr>
      </w:pPr>
      <w:r w:rsidRPr="00664BBE">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9</w:t>
      </w:r>
      <w:r>
        <w:rPr>
          <w:rFonts w:ascii="Times New Roman" w:eastAsiaTheme="minorEastAsia" w:hAnsi="Times New Roman" w:hint="eastAsia"/>
          <w:b/>
          <w:bCs/>
          <w:lang w:val="en-US" w:eastAsia="zh-CN"/>
        </w:rPr>
        <w:t xml:space="preserve">: </w:t>
      </w:r>
      <w:r>
        <w:rPr>
          <w:rFonts w:ascii="Times New Roman" w:eastAsiaTheme="minorEastAsia" w:hAnsi="Times New Roman"/>
          <w:b/>
          <w:bCs/>
          <w:lang w:val="en-US" w:eastAsia="zh-CN"/>
        </w:rPr>
        <w:t>T</w:t>
      </w:r>
      <w:r w:rsidRPr="00FB2F31">
        <w:rPr>
          <w:rFonts w:ascii="Times New Roman" w:eastAsiaTheme="minorEastAsia" w:hAnsi="Times New Roman"/>
          <w:b/>
          <w:bCs/>
          <w:lang w:val="en-US" w:eastAsia="zh-CN"/>
        </w:rPr>
        <w:t xml:space="preserve">he UE should obtain </w:t>
      </w:r>
      <w:r>
        <w:rPr>
          <w:rFonts w:ascii="Times New Roman" w:eastAsiaTheme="minorEastAsia" w:hAnsi="Times New Roman"/>
          <w:b/>
          <w:bCs/>
          <w:lang w:val="en-US" w:eastAsia="zh-CN"/>
        </w:rPr>
        <w:t xml:space="preserve">parameters for OD-SIB1 acquisition, i.e. </w:t>
      </w:r>
      <w:r w:rsidRPr="00664BBE">
        <w:rPr>
          <w:rFonts w:ascii="Times New Roman" w:eastAsiaTheme="minorEastAsia" w:hAnsi="Times New Roman"/>
          <w:b/>
          <w:bCs/>
          <w:lang w:val="en-US" w:eastAsia="zh-CN"/>
        </w:rPr>
        <w:t>searchSpaceZero and controlResourceSetZero</w:t>
      </w:r>
      <w:r>
        <w:rPr>
          <w:rFonts w:ascii="Times New Roman" w:eastAsiaTheme="minorEastAsia" w:hAnsi="Times New Roman"/>
          <w:b/>
          <w:bCs/>
          <w:lang w:val="en-US" w:eastAsia="zh-CN"/>
        </w:rPr>
        <w:t xml:space="preserve"> </w:t>
      </w:r>
      <w:r w:rsidRPr="00FB2F31">
        <w:rPr>
          <w:rFonts w:ascii="Times New Roman" w:eastAsiaTheme="minorEastAsia" w:hAnsi="Times New Roman"/>
          <w:b/>
          <w:bCs/>
          <w:lang w:val="en-US" w:eastAsia="zh-CN"/>
        </w:rPr>
        <w:t>from PDCCH-ConfigSIB1 in MIB</w:t>
      </w:r>
      <w:r>
        <w:rPr>
          <w:rFonts w:ascii="Times New Roman" w:eastAsiaTheme="minorEastAsia" w:hAnsi="Times New Roman"/>
          <w:b/>
          <w:bCs/>
          <w:lang w:val="en-US" w:eastAsia="zh-CN"/>
        </w:rPr>
        <w:t xml:space="preserve"> if</w:t>
      </w:r>
      <w:r w:rsidRPr="00FB2F31">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they</w:t>
      </w:r>
      <w:r w:rsidRPr="00FB2F31">
        <w:rPr>
          <w:rFonts w:ascii="Times New Roman" w:eastAsiaTheme="minorEastAsia" w:hAnsi="Times New Roman"/>
          <w:b/>
          <w:bCs/>
          <w:lang w:val="en-US" w:eastAsia="zh-CN"/>
        </w:rPr>
        <w:t xml:space="preserve"> are not included in WUS configuration</w:t>
      </w:r>
      <w:r w:rsidR="000B1105">
        <w:rPr>
          <w:rFonts w:ascii="Times New Roman" w:eastAsiaTheme="minorEastAsia" w:hAnsi="Times New Roman" w:hint="eastAsia"/>
          <w:b/>
          <w:bCs/>
          <w:lang w:val="en-US" w:eastAsia="zh-CN"/>
        </w:rPr>
        <w:t>.</w:t>
      </w:r>
    </w:p>
    <w:p w14:paraId="2A9B99CB" w14:textId="7E36B010" w:rsidR="00087145" w:rsidRDefault="00087145" w:rsidP="0025556E">
      <w:pPr>
        <w:pStyle w:val="1"/>
        <w:numPr>
          <w:ilvl w:val="0"/>
          <w:numId w:val="36"/>
        </w:numPr>
        <w:ind w:left="0" w:firstLine="0"/>
        <w:jc w:val="both"/>
        <w:rPr>
          <w:lang w:val="en-US"/>
        </w:rPr>
      </w:pPr>
      <w:r>
        <w:rPr>
          <w:lang w:val="en-US"/>
        </w:rPr>
        <w:t>Conclusions</w:t>
      </w:r>
    </w:p>
    <w:p w14:paraId="35822C33" w14:textId="5D5EFE32"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Pr="007D20B8">
        <w:rPr>
          <w:rFonts w:ascii="Times New Roman" w:eastAsia="Malgun Gothic" w:hAnsi="Times New Roman" w:cs="Batang"/>
          <w:lang w:val="en-US" w:eastAsia="en-US"/>
        </w:rPr>
        <w:t xml:space="preserve"> </w:t>
      </w:r>
      <w:r w:rsidR="00600089">
        <w:rPr>
          <w:rFonts w:ascii="Times New Roman" w:eastAsia="Malgun Gothic" w:hAnsi="Times New Roman" w:cs="Batang"/>
          <w:lang w:val="en-US" w:eastAsia="en-US"/>
        </w:rPr>
        <w:t xml:space="preserve">several </w:t>
      </w:r>
      <w:r w:rsidR="00783FBF">
        <w:rPr>
          <w:rFonts w:ascii="Times New Roman" w:eastAsia="Malgun Gothic" w:hAnsi="Times New Roman" w:cs="Batang"/>
          <w:lang w:val="en-US" w:eastAsia="en-US"/>
        </w:rPr>
        <w:t xml:space="preserve">detailed </w:t>
      </w:r>
      <w:r w:rsidRPr="007D20B8">
        <w:rPr>
          <w:rFonts w:ascii="Times New Roman" w:eastAsia="Malgun Gothic" w:hAnsi="Times New Roman" w:cs="Batang"/>
          <w:lang w:val="en-US" w:eastAsia="en-US"/>
        </w:rPr>
        <w:t xml:space="preserve">on-demand SIB1 </w:t>
      </w:r>
      <w:r w:rsidR="00600089">
        <w:rPr>
          <w:rFonts w:ascii="Times New Roman" w:eastAsia="Malgun Gothic" w:hAnsi="Times New Roman" w:cs="Batang"/>
          <w:lang w:val="en-US" w:eastAsia="en-US"/>
        </w:rPr>
        <w:t>issues</w:t>
      </w:r>
      <w:r w:rsidRPr="007D20B8">
        <w:rPr>
          <w:rFonts w:ascii="Times New Roman" w:eastAsia="Malgun Gothic" w:hAnsi="Times New Roman" w:cs="Batang"/>
          <w:lang w:val="en-US" w:eastAsia="en-US"/>
        </w:rPr>
        <w:t>, and made the following</w:t>
      </w:r>
      <w:r w:rsidR="00600089">
        <w:rPr>
          <w:rFonts w:ascii="Times New Roman" w:eastAsia="Malgun Gothic" w:hAnsi="Times New Roman" w:cs="Batang"/>
          <w:lang w:val="en-US" w:eastAsia="en-US"/>
        </w:rPr>
        <w:t xml:space="preserve"> </w:t>
      </w:r>
      <w:r w:rsidR="00B958D9">
        <w:rPr>
          <w:rFonts w:ascii="Times New Roman" w:eastAsia="Malgun Gothic" w:hAnsi="Times New Roman" w:cs="Batang"/>
          <w:lang w:val="en-US" w:eastAsia="en-US"/>
        </w:rPr>
        <w:t xml:space="preserve">observations and </w:t>
      </w:r>
      <w:r w:rsidRPr="007D20B8">
        <w:rPr>
          <w:rFonts w:ascii="Times New Roman" w:eastAsia="Malgun Gothic" w:hAnsi="Times New Roman" w:cs="Batang"/>
          <w:lang w:val="en-US" w:eastAsia="en-US"/>
        </w:rPr>
        <w:t>proposals:</w:t>
      </w:r>
    </w:p>
    <w:p w14:paraId="7174E171" w14:textId="2091F68F" w:rsidR="001A33A9" w:rsidRDefault="001A33A9" w:rsidP="00C27A34">
      <w:pPr>
        <w:rPr>
          <w:rFonts w:ascii="Times New Roman" w:eastAsiaTheme="minorEastAsia" w:hAnsi="Times New Roman"/>
          <w:b/>
          <w:bCs/>
          <w:color w:val="000000"/>
          <w:lang w:val="en-US"/>
        </w:rPr>
      </w:pPr>
      <w:r w:rsidRPr="001A33A9">
        <w:rPr>
          <w:rFonts w:ascii="Times New Roman" w:eastAsiaTheme="minorEastAsia" w:hAnsi="Times New Roman"/>
          <w:b/>
          <w:bCs/>
          <w:color w:val="000000"/>
          <w:lang w:val="en-US"/>
        </w:rPr>
        <w:t>Observation 1: Legacy UE will consider the cell as legacy cell if the K_SSB value is K_SSB &lt; 24 for FR1 or K_SSB &lt; 12 for FR2 and try to camp on the cell</w:t>
      </w:r>
      <w:r>
        <w:rPr>
          <w:rFonts w:ascii="Times New Roman" w:eastAsiaTheme="minorEastAsia" w:hAnsi="Times New Roman" w:hint="eastAsia"/>
          <w:b/>
          <w:bCs/>
          <w:color w:val="000000"/>
          <w:lang w:val="en-US"/>
        </w:rPr>
        <w:t>.</w:t>
      </w:r>
    </w:p>
    <w:p w14:paraId="5B8495FA" w14:textId="3DEBF9A3" w:rsidR="002A3D2F" w:rsidRPr="002A3D2F" w:rsidRDefault="001A33A9" w:rsidP="00C27A34">
      <w:pPr>
        <w:rPr>
          <w:rFonts w:ascii="Times New Roman" w:eastAsiaTheme="minorEastAsia" w:hAnsi="Times New Roman"/>
          <w:b/>
          <w:bCs/>
          <w:color w:val="000000"/>
          <w:lang w:val="en-US"/>
        </w:rPr>
      </w:pPr>
      <w:r w:rsidRPr="00912F72">
        <w:rPr>
          <w:rFonts w:ascii="Times New Roman" w:eastAsiaTheme="minorEastAsia" w:hAnsi="Times New Roman"/>
          <w:b/>
          <w:bCs/>
          <w:lang w:val="en-US"/>
        </w:rPr>
        <w:t xml:space="preserve">Proposal </w:t>
      </w:r>
      <w:r>
        <w:rPr>
          <w:rFonts w:ascii="Times New Roman" w:eastAsiaTheme="minorEastAsia" w:hAnsi="Times New Roman" w:hint="eastAsia"/>
          <w:b/>
          <w:bCs/>
          <w:lang w:val="en-US"/>
        </w:rPr>
        <w:t>1</w:t>
      </w:r>
      <w:r w:rsidRPr="00912F72">
        <w:rPr>
          <w:rFonts w:ascii="Times New Roman" w:eastAsiaTheme="minorEastAsia" w:hAnsi="Times New Roman"/>
          <w:b/>
          <w:bCs/>
          <w:lang w:val="en-US"/>
        </w:rPr>
        <w:t xml:space="preserve">: If </w:t>
      </w:r>
      <w:r w:rsidRPr="00C70A40">
        <w:rPr>
          <w:rFonts w:ascii="Times New Roman" w:eastAsiaTheme="minorEastAsia" w:hAnsi="Times New Roman"/>
          <w:b/>
          <w:bCs/>
          <w:lang w:val="en-US"/>
        </w:rPr>
        <w:t xml:space="preserve">SIB1 is broadcasting </w:t>
      </w:r>
      <w:r>
        <w:rPr>
          <w:rFonts w:ascii="Times New Roman" w:eastAsiaTheme="minorEastAsia" w:hAnsi="Times New Roman"/>
          <w:b/>
          <w:bCs/>
          <w:lang w:val="en-US"/>
        </w:rPr>
        <w:t>upon</w:t>
      </w:r>
      <w:r w:rsidRPr="00C70A40">
        <w:rPr>
          <w:rFonts w:ascii="Times New Roman" w:eastAsiaTheme="minorEastAsia" w:hAnsi="Times New Roman"/>
          <w:b/>
          <w:bCs/>
          <w:lang w:val="en-US"/>
        </w:rPr>
        <w:t xml:space="preserve"> OD-SIB1 request</w:t>
      </w:r>
      <w:r w:rsidRPr="00912F72">
        <w:rPr>
          <w:rFonts w:ascii="Times New Roman" w:eastAsiaTheme="minorEastAsia" w:hAnsi="Times New Roman"/>
          <w:b/>
          <w:bCs/>
          <w:lang w:val="en-US"/>
        </w:rPr>
        <w:t xml:space="preserve">, the NW </w:t>
      </w:r>
      <w:r>
        <w:rPr>
          <w:rFonts w:ascii="Times New Roman" w:eastAsiaTheme="minorEastAsia" w:hAnsi="Times New Roman"/>
          <w:b/>
          <w:bCs/>
          <w:lang w:val="en-US"/>
        </w:rPr>
        <w:t xml:space="preserve">should </w:t>
      </w:r>
      <w:r w:rsidRPr="00912F72">
        <w:rPr>
          <w:rFonts w:ascii="Times New Roman" w:eastAsiaTheme="minorEastAsia" w:hAnsi="Times New Roman"/>
          <w:b/>
          <w:bCs/>
          <w:lang w:val="en-US"/>
        </w:rPr>
        <w:t xml:space="preserve">configure </w:t>
      </w:r>
      <w:r w:rsidRPr="00526BEE">
        <w:rPr>
          <w:rFonts w:ascii="Times New Roman" w:eastAsiaTheme="minorEastAsia" w:hAnsi="Times New Roman"/>
          <w:b/>
          <w:bCs/>
          <w:i/>
          <w:lang w:val="en-US"/>
        </w:rPr>
        <w:t>cellbarred</w:t>
      </w:r>
      <w:r w:rsidRPr="00912F72">
        <w:rPr>
          <w:rFonts w:ascii="Times New Roman" w:eastAsiaTheme="minorEastAsia" w:hAnsi="Times New Roman"/>
          <w:b/>
          <w:bCs/>
          <w:lang w:val="en-US"/>
        </w:rPr>
        <w:t xml:space="preserve"> as barred to prohibit legacy UE</w:t>
      </w:r>
      <w:r>
        <w:rPr>
          <w:rFonts w:ascii="Times New Roman" w:eastAsiaTheme="minorEastAsia" w:hAnsi="Times New Roman" w:hint="eastAsia"/>
          <w:b/>
          <w:bCs/>
          <w:lang w:val="en-US"/>
        </w:rPr>
        <w:t>s</w:t>
      </w:r>
      <w:r w:rsidRPr="00912F72">
        <w:rPr>
          <w:rFonts w:ascii="Times New Roman" w:eastAsiaTheme="minorEastAsia" w:hAnsi="Times New Roman"/>
          <w:b/>
          <w:bCs/>
          <w:lang w:val="en-US"/>
        </w:rPr>
        <w:t xml:space="preserve"> access</w:t>
      </w:r>
      <w:r>
        <w:rPr>
          <w:rFonts w:ascii="Times New Roman" w:eastAsiaTheme="minorEastAsia" w:hAnsi="Times New Roman" w:hint="eastAsia"/>
          <w:b/>
          <w:bCs/>
          <w:lang w:val="en-US"/>
        </w:rPr>
        <w:t>, while</w:t>
      </w:r>
      <w:r w:rsidRPr="00912F72">
        <w:rPr>
          <w:rFonts w:ascii="Times New Roman" w:eastAsiaTheme="minorEastAsia" w:hAnsi="Times New Roman"/>
          <w:b/>
          <w:bCs/>
          <w:lang w:val="en-US"/>
        </w:rPr>
        <w:t xml:space="preserve"> NES UE</w:t>
      </w:r>
      <w:r>
        <w:rPr>
          <w:rFonts w:ascii="Times New Roman" w:eastAsiaTheme="minorEastAsia" w:hAnsi="Times New Roman" w:hint="eastAsia"/>
          <w:b/>
          <w:bCs/>
          <w:lang w:val="en-US"/>
        </w:rPr>
        <w:t>s</w:t>
      </w:r>
      <w:r w:rsidRPr="00912F72">
        <w:rPr>
          <w:rFonts w:ascii="Times New Roman" w:eastAsiaTheme="minorEastAsia" w:hAnsi="Times New Roman"/>
          <w:b/>
          <w:bCs/>
          <w:lang w:val="en-US"/>
        </w:rPr>
        <w:t xml:space="preserve"> ignores the </w:t>
      </w:r>
      <w:r w:rsidRPr="00526BEE">
        <w:rPr>
          <w:rFonts w:ascii="Times New Roman" w:eastAsiaTheme="minorEastAsia" w:hAnsi="Times New Roman"/>
          <w:b/>
          <w:bCs/>
          <w:i/>
          <w:lang w:val="en-US"/>
        </w:rPr>
        <w:t>cellbarred</w:t>
      </w:r>
      <w:r w:rsidRPr="00912F72">
        <w:rPr>
          <w:rFonts w:ascii="Times New Roman" w:eastAsiaTheme="minorEastAsia" w:hAnsi="Times New Roman"/>
          <w:b/>
          <w:bCs/>
          <w:lang w:val="en-US"/>
        </w:rPr>
        <w:t xml:space="preserve"> indicator</w:t>
      </w:r>
      <w:r w:rsidR="002A3D2F" w:rsidRPr="002A3D2F">
        <w:rPr>
          <w:rFonts w:ascii="Times New Roman" w:eastAsiaTheme="minorEastAsia" w:hAnsi="Times New Roman"/>
          <w:b/>
          <w:bCs/>
          <w:color w:val="000000"/>
          <w:lang w:val="en-US"/>
        </w:rPr>
        <w:t>.</w:t>
      </w:r>
    </w:p>
    <w:p w14:paraId="087A88D1" w14:textId="02EA9D1E" w:rsidR="002A3D2F" w:rsidRPr="002A3D2F" w:rsidRDefault="002A3D2F" w:rsidP="00C27A34">
      <w:pPr>
        <w:rPr>
          <w:rFonts w:ascii="Times New Roman" w:eastAsiaTheme="minorEastAsia" w:hAnsi="Times New Roman"/>
          <w:b/>
          <w:bCs/>
          <w:color w:val="000000"/>
          <w:lang w:val="en-US"/>
        </w:rPr>
      </w:pPr>
      <w:r w:rsidRPr="002A3D2F">
        <w:rPr>
          <w:rFonts w:ascii="Times New Roman" w:eastAsiaTheme="minorEastAsia" w:hAnsi="Times New Roman"/>
          <w:b/>
          <w:bCs/>
          <w:color w:val="000000"/>
          <w:lang w:val="en-US"/>
        </w:rPr>
        <w:t xml:space="preserve">Proposal 2: NES UE with </w:t>
      </w:r>
      <w:r w:rsidR="00391269">
        <w:rPr>
          <w:rFonts w:ascii="Times New Roman" w:eastAsiaTheme="minorEastAsia" w:hAnsi="Times New Roman"/>
          <w:b/>
          <w:bCs/>
          <w:color w:val="000000"/>
          <w:lang w:val="en-US"/>
        </w:rPr>
        <w:t xml:space="preserve">valid </w:t>
      </w:r>
      <w:r w:rsidRPr="002A3D2F">
        <w:rPr>
          <w:rFonts w:ascii="Times New Roman" w:eastAsiaTheme="minorEastAsia" w:hAnsi="Times New Roman"/>
          <w:b/>
          <w:bCs/>
          <w:color w:val="000000"/>
          <w:lang w:val="en-US"/>
        </w:rPr>
        <w:t>SIB1 request configuration of a NES cell, confirm</w:t>
      </w:r>
      <w:r w:rsidR="00391269">
        <w:rPr>
          <w:rFonts w:ascii="Times New Roman" w:eastAsiaTheme="minorEastAsia" w:hAnsi="Times New Roman"/>
          <w:b/>
          <w:bCs/>
          <w:color w:val="000000"/>
          <w:lang w:val="en-US"/>
        </w:rPr>
        <w:t>ing</w:t>
      </w:r>
      <w:r w:rsidRPr="002A3D2F">
        <w:rPr>
          <w:rFonts w:ascii="Times New Roman" w:eastAsiaTheme="minorEastAsia" w:hAnsi="Times New Roman"/>
          <w:b/>
          <w:bCs/>
          <w:color w:val="000000"/>
          <w:lang w:val="en-US"/>
        </w:rPr>
        <w:t xml:space="preserve"> that the NES cell</w:t>
      </w:r>
      <w:r w:rsidR="00391269">
        <w:rPr>
          <w:rFonts w:ascii="Times New Roman" w:eastAsiaTheme="minorEastAsia" w:hAnsi="Times New Roman"/>
          <w:b/>
          <w:bCs/>
          <w:color w:val="000000"/>
          <w:lang w:val="en-US"/>
        </w:rPr>
        <w:t>’s</w:t>
      </w:r>
      <w:r w:rsidRPr="002A3D2F">
        <w:rPr>
          <w:rFonts w:ascii="Times New Roman" w:eastAsiaTheme="minorEastAsia" w:hAnsi="Times New Roman"/>
          <w:b/>
          <w:bCs/>
          <w:color w:val="000000"/>
          <w:lang w:val="en-US"/>
        </w:rPr>
        <w:t xml:space="preserve"> SSB contain</w:t>
      </w:r>
      <w:r w:rsidR="00391269">
        <w:rPr>
          <w:rFonts w:ascii="Times New Roman" w:eastAsiaTheme="minorEastAsia" w:hAnsi="Times New Roman"/>
          <w:b/>
          <w:bCs/>
          <w:color w:val="000000"/>
          <w:lang w:val="en-US"/>
        </w:rPr>
        <w:t>s</w:t>
      </w:r>
      <w:r w:rsidRPr="002A3D2F">
        <w:rPr>
          <w:rFonts w:ascii="Times New Roman" w:eastAsiaTheme="minorEastAsia" w:hAnsi="Times New Roman"/>
          <w:b/>
          <w:bCs/>
          <w:color w:val="000000"/>
          <w:lang w:val="en-US"/>
        </w:rPr>
        <w:t xml:space="preserve"> K_SSB &gt; 23 for FR1 and K_SSB &gt; 11 for FR2, will trigger UL-WUS for OD-SIB1.</w:t>
      </w:r>
    </w:p>
    <w:p w14:paraId="5FDF6A1A" w14:textId="77777777" w:rsidR="002A3D2F" w:rsidRPr="002A3D2F" w:rsidRDefault="002A3D2F" w:rsidP="00C27A34">
      <w:pPr>
        <w:rPr>
          <w:rFonts w:ascii="Times New Roman" w:eastAsiaTheme="minorEastAsia" w:hAnsi="Times New Roman"/>
          <w:b/>
          <w:bCs/>
          <w:color w:val="000000"/>
          <w:lang w:val="en-US"/>
        </w:rPr>
      </w:pPr>
      <w:r w:rsidRPr="002A3D2F">
        <w:rPr>
          <w:rFonts w:ascii="Times New Roman" w:eastAsiaTheme="minorEastAsia" w:hAnsi="Times New Roman"/>
          <w:b/>
          <w:bCs/>
          <w:color w:val="000000"/>
          <w:lang w:val="en-US"/>
        </w:rPr>
        <w:t xml:space="preserve">Proposal 3: After the NW sends the SI change indication in the NES cell, it will not actively broadcast the updated SIB1 unless a NES UE sends an OD-SIB1 request. </w:t>
      </w:r>
    </w:p>
    <w:p w14:paraId="18F65FC8" w14:textId="7D9A4BB5" w:rsidR="002A3D2F" w:rsidRPr="002A3D2F" w:rsidRDefault="002A3D2F" w:rsidP="00C27A34">
      <w:pPr>
        <w:rPr>
          <w:rFonts w:ascii="Times New Roman" w:eastAsiaTheme="minorEastAsia" w:hAnsi="Times New Roman"/>
          <w:b/>
          <w:bCs/>
          <w:color w:val="000000"/>
          <w:lang w:val="en-US"/>
        </w:rPr>
      </w:pPr>
      <w:r w:rsidRPr="002A3D2F">
        <w:rPr>
          <w:rFonts w:ascii="Times New Roman" w:eastAsiaTheme="minorEastAsia" w:hAnsi="Times New Roman"/>
          <w:b/>
          <w:bCs/>
          <w:color w:val="000000"/>
          <w:lang w:val="en-US"/>
        </w:rPr>
        <w:t>Proposal 4: In NES cell, the UE could trigger the request for OSI without re-acquiring SIB1 to check OSI broadcasting status.</w:t>
      </w:r>
    </w:p>
    <w:p w14:paraId="3EC54A8E" w14:textId="77777777" w:rsidR="002A3D2F" w:rsidRPr="002A3D2F" w:rsidRDefault="002A3D2F" w:rsidP="00C27A34">
      <w:pPr>
        <w:rPr>
          <w:rFonts w:ascii="Times New Roman" w:eastAsiaTheme="minorEastAsia" w:hAnsi="Times New Roman"/>
          <w:b/>
          <w:bCs/>
          <w:color w:val="000000"/>
          <w:lang w:val="en-US"/>
        </w:rPr>
      </w:pPr>
      <w:r w:rsidRPr="002A3D2F">
        <w:rPr>
          <w:rFonts w:ascii="Times New Roman" w:eastAsiaTheme="minorEastAsia" w:hAnsi="Times New Roman"/>
          <w:b/>
          <w:bCs/>
          <w:color w:val="000000"/>
          <w:lang w:val="en-US"/>
        </w:rPr>
        <w:t xml:space="preserve">Proposal 5: For OD-OSI in NES cell, the mapping between si-RequestResources and SI message should not be changed with broadcasting status of every OSI. </w:t>
      </w:r>
    </w:p>
    <w:p w14:paraId="31CA0DB1" w14:textId="2357475C" w:rsidR="002A3D2F" w:rsidRPr="002A3D2F" w:rsidRDefault="002A3D2F" w:rsidP="00C27A34">
      <w:pPr>
        <w:rPr>
          <w:rFonts w:ascii="Times New Roman" w:eastAsiaTheme="minorEastAsia" w:hAnsi="Times New Roman"/>
          <w:b/>
          <w:bCs/>
          <w:color w:val="000000"/>
          <w:lang w:val="en-US"/>
        </w:rPr>
      </w:pPr>
      <w:r w:rsidRPr="002A3D2F">
        <w:rPr>
          <w:rFonts w:ascii="Times New Roman" w:eastAsiaTheme="minorEastAsia" w:hAnsi="Times New Roman"/>
          <w:b/>
          <w:bCs/>
          <w:color w:val="000000"/>
          <w:lang w:val="en-US"/>
        </w:rPr>
        <w:t xml:space="preserve">Proposal 6: </w:t>
      </w:r>
      <w:r w:rsidR="009D5157" w:rsidRPr="009D5157">
        <w:rPr>
          <w:rFonts w:ascii="Times New Roman" w:eastAsiaTheme="minorEastAsia" w:hAnsi="Times New Roman"/>
          <w:b/>
          <w:bCs/>
          <w:color w:val="000000"/>
          <w:lang w:val="en-US"/>
        </w:rPr>
        <w:t>Configure a separate RO or assign a common RNTI for OD-SIB1 reception in the WUS configuration.</w:t>
      </w:r>
    </w:p>
    <w:p w14:paraId="2F7C0C8E" w14:textId="77777777" w:rsidR="002A3D2F" w:rsidRPr="002A3D2F" w:rsidRDefault="002A3D2F" w:rsidP="00C27A34">
      <w:pPr>
        <w:rPr>
          <w:rFonts w:ascii="Times New Roman" w:eastAsiaTheme="minorEastAsia" w:hAnsi="Times New Roman"/>
          <w:b/>
          <w:bCs/>
          <w:color w:val="000000"/>
          <w:lang w:val="en-US"/>
        </w:rPr>
      </w:pPr>
      <w:r w:rsidRPr="002A3D2F">
        <w:rPr>
          <w:rFonts w:ascii="Times New Roman" w:eastAsiaTheme="minorEastAsia" w:hAnsi="Times New Roman"/>
          <w:b/>
          <w:bCs/>
          <w:color w:val="000000"/>
          <w:lang w:val="en-US"/>
        </w:rPr>
        <w:t>Proposal 7: WUS configuration should provide some necessary cell access information in the SIB1 of the NES cell, such as PLMN ID, cellbarred indication for UEs with different features, etc.</w:t>
      </w:r>
    </w:p>
    <w:p w14:paraId="44FA617A" w14:textId="77777777" w:rsidR="002A3D2F" w:rsidRPr="002A3D2F" w:rsidRDefault="002A3D2F" w:rsidP="00C27A34">
      <w:pPr>
        <w:rPr>
          <w:rFonts w:ascii="Times New Roman" w:eastAsiaTheme="minorEastAsia" w:hAnsi="Times New Roman"/>
          <w:b/>
          <w:bCs/>
          <w:color w:val="000000"/>
          <w:lang w:val="en-US"/>
        </w:rPr>
      </w:pPr>
      <w:r w:rsidRPr="002A3D2F">
        <w:rPr>
          <w:rFonts w:ascii="Times New Roman" w:eastAsiaTheme="minorEastAsia" w:hAnsi="Times New Roman"/>
          <w:b/>
          <w:bCs/>
          <w:color w:val="000000"/>
          <w:lang w:val="en-US"/>
        </w:rPr>
        <w:lastRenderedPageBreak/>
        <w:t>Observation 2: If the K_SSB value could be K_SSB &lt; 24 for FR1 or K_SSB &lt; 12 for FR2 in NES cell, the PDCCH-ConfigSIB1 in MIB provides searchSpaceZero and controlResourceSetZero for SIB1 as legacy.</w:t>
      </w:r>
    </w:p>
    <w:p w14:paraId="2D65BD32" w14:textId="77777777" w:rsidR="000B1105" w:rsidRPr="000B1105" w:rsidRDefault="000B1105" w:rsidP="000B1105">
      <w:pPr>
        <w:rPr>
          <w:rFonts w:ascii="Times New Roman" w:eastAsiaTheme="minorEastAsia" w:hAnsi="Times New Roman"/>
          <w:b/>
          <w:bCs/>
          <w:color w:val="000000"/>
          <w:lang w:val="en-US"/>
        </w:rPr>
      </w:pPr>
      <w:r w:rsidRPr="000B1105">
        <w:rPr>
          <w:rFonts w:ascii="Times New Roman" w:eastAsiaTheme="minorEastAsia" w:hAnsi="Times New Roman"/>
          <w:b/>
          <w:bCs/>
          <w:color w:val="000000"/>
          <w:lang w:val="en-US"/>
        </w:rPr>
        <w:t>Proposal 8: WUS configuration could provide searchSpaceZero and controlResourceSetZero for OD-SIB1 optionally.</w:t>
      </w:r>
    </w:p>
    <w:p w14:paraId="3A60979E" w14:textId="73AC8941" w:rsidR="009C0C47" w:rsidRPr="007B4E25" w:rsidRDefault="000B1105" w:rsidP="000B1105">
      <w:pPr>
        <w:rPr>
          <w:rFonts w:ascii="Times New Roman" w:eastAsiaTheme="minorEastAsia" w:hAnsi="Times New Roman" w:cs="Batang"/>
          <w:lang w:val="en-US"/>
        </w:rPr>
      </w:pPr>
      <w:r w:rsidRPr="000B1105">
        <w:rPr>
          <w:rFonts w:ascii="Times New Roman" w:eastAsiaTheme="minorEastAsia" w:hAnsi="Times New Roman"/>
          <w:b/>
          <w:bCs/>
          <w:color w:val="000000"/>
          <w:lang w:val="en-US"/>
        </w:rPr>
        <w:t>Proposal 9: The UE should obtain parameters for OD-SIB1 acquisition, i.e. searchSpaceZero and controlResourceSetZero from PDCCH-ConfigSIB1 in MIB if they are not included in WUS configuration</w:t>
      </w:r>
      <w:r w:rsidR="002A3D2F" w:rsidRPr="002A3D2F">
        <w:rPr>
          <w:rFonts w:ascii="Times New Roman" w:eastAsiaTheme="minorEastAsia" w:hAnsi="Times New Roman"/>
          <w:b/>
          <w:bCs/>
          <w:color w:val="000000"/>
          <w:lang w:val="en-US"/>
        </w:rPr>
        <w:t>.</w:t>
      </w:r>
    </w:p>
    <w:p w14:paraId="4ECE733D" w14:textId="03239011" w:rsidR="00087145" w:rsidRPr="0025556E" w:rsidRDefault="00087145" w:rsidP="0025556E">
      <w:pPr>
        <w:pStyle w:val="1"/>
        <w:numPr>
          <w:ilvl w:val="0"/>
          <w:numId w:val="36"/>
        </w:numPr>
        <w:ind w:left="0" w:firstLine="0"/>
        <w:jc w:val="both"/>
        <w:rPr>
          <w:lang w:val="en-US"/>
        </w:rPr>
      </w:pPr>
      <w:r w:rsidRPr="00040AA3">
        <w:rPr>
          <w:lang w:val="en-US"/>
        </w:rPr>
        <w:t xml:space="preserve">References </w:t>
      </w:r>
    </w:p>
    <w:p w14:paraId="3830E85D" w14:textId="77777777" w:rsidR="00DB288E" w:rsidRPr="00DB288E" w:rsidRDefault="00DB288E" w:rsidP="00911863">
      <w:pPr>
        <w:pStyle w:val="a7"/>
        <w:numPr>
          <w:ilvl w:val="0"/>
          <w:numId w:val="31"/>
        </w:numPr>
        <w:rPr>
          <w:rFonts w:eastAsiaTheme="minorEastAsia"/>
          <w:lang w:val="en-US"/>
        </w:rPr>
      </w:pPr>
      <w:bookmarkStart w:id="7" w:name="_Ref193292601"/>
      <w:bookmarkStart w:id="8" w:name="_Ref188285484"/>
      <w:r w:rsidRPr="00DB288E">
        <w:rPr>
          <w:rFonts w:ascii="Times New Roman" w:eastAsia="宋体" w:hAnsi="Times New Roman"/>
          <w:color w:val="000000"/>
          <w:lang w:val="en-US"/>
        </w:rPr>
        <w:t>Draft_RAN2_129_Meeting_Report_v3</w:t>
      </w:r>
      <w:bookmarkEnd w:id="7"/>
    </w:p>
    <w:p w14:paraId="527EF86C" w14:textId="0CB31F3A" w:rsidR="008B5732" w:rsidRPr="008B5732" w:rsidRDefault="008B5732" w:rsidP="00911863">
      <w:pPr>
        <w:pStyle w:val="a7"/>
        <w:numPr>
          <w:ilvl w:val="0"/>
          <w:numId w:val="31"/>
        </w:numPr>
        <w:rPr>
          <w:rFonts w:eastAsiaTheme="minorEastAsia"/>
          <w:lang w:val="en-US"/>
        </w:rPr>
      </w:pPr>
      <w:bookmarkStart w:id="9" w:name="_Ref193292732"/>
      <w:bookmarkStart w:id="10" w:name="_Ref188285500"/>
      <w:bookmarkEnd w:id="8"/>
      <w:r w:rsidRPr="008B5732">
        <w:rPr>
          <w:rFonts w:ascii="Times New Roman" w:eastAsia="宋体" w:hAnsi="Times New Roman"/>
          <w:color w:val="000000"/>
          <w:lang w:val="en-US"/>
        </w:rPr>
        <w:t>R2-2500002</w:t>
      </w:r>
      <w:r>
        <w:rPr>
          <w:rFonts w:ascii="Times New Roman" w:eastAsia="宋体" w:hAnsi="Times New Roman" w:hint="eastAsia"/>
          <w:color w:val="000000"/>
          <w:lang w:val="en-US"/>
        </w:rPr>
        <w:t xml:space="preserve"> </w:t>
      </w:r>
      <w:r w:rsidRPr="008B5732">
        <w:rPr>
          <w:rFonts w:ascii="Times New Roman" w:eastAsia="宋体" w:hAnsi="Times New Roman"/>
          <w:color w:val="000000"/>
          <w:lang w:val="en-US"/>
        </w:rPr>
        <w:t>RAN2#128 Meeting Report</w:t>
      </w:r>
      <w:r w:rsidRPr="008B5732">
        <w:rPr>
          <w:rFonts w:ascii="Times New Roman" w:eastAsia="宋体" w:hAnsi="Times New Roman"/>
          <w:color w:val="000000"/>
          <w:lang w:val="en-US"/>
        </w:rPr>
        <w:tab/>
        <w:t>MCC</w:t>
      </w:r>
      <w:r>
        <w:rPr>
          <w:rFonts w:ascii="Times New Roman" w:eastAsia="宋体" w:hAnsi="Times New Roman" w:hint="eastAsia"/>
          <w:color w:val="000000"/>
          <w:lang w:val="en-US"/>
        </w:rPr>
        <w:t xml:space="preserve"> </w:t>
      </w:r>
      <w:r w:rsidRPr="008B5732">
        <w:rPr>
          <w:rFonts w:ascii="Times New Roman" w:eastAsia="宋体" w:hAnsi="Times New Roman"/>
          <w:color w:val="000000"/>
          <w:lang w:val="en-US"/>
        </w:rPr>
        <w:t>report</w:t>
      </w:r>
      <w:r>
        <w:rPr>
          <w:rFonts w:ascii="Times New Roman" w:eastAsia="宋体" w:hAnsi="Times New Roman" w:hint="eastAsia"/>
          <w:color w:val="000000"/>
          <w:lang w:val="en-US"/>
        </w:rPr>
        <w:t xml:space="preserve"> </w:t>
      </w:r>
      <w:r w:rsidRPr="008B5732">
        <w:rPr>
          <w:rFonts w:ascii="Times New Roman" w:eastAsia="宋体" w:hAnsi="Times New Roman"/>
          <w:color w:val="000000"/>
          <w:lang w:val="en-US"/>
        </w:rPr>
        <w:t>Late</w:t>
      </w:r>
      <w:bookmarkEnd w:id="9"/>
    </w:p>
    <w:p w14:paraId="62E8B110" w14:textId="1A15D451" w:rsidR="00911863" w:rsidRPr="00A30254" w:rsidRDefault="00911863" w:rsidP="00911863">
      <w:pPr>
        <w:pStyle w:val="a7"/>
        <w:numPr>
          <w:ilvl w:val="0"/>
          <w:numId w:val="31"/>
        </w:numPr>
        <w:rPr>
          <w:rFonts w:eastAsiaTheme="minorEastAsia"/>
          <w:lang w:val="en-US"/>
        </w:rPr>
      </w:pPr>
      <w:bookmarkStart w:id="11" w:name="_Ref193292764"/>
      <w:r w:rsidRPr="00C94A75">
        <w:rPr>
          <w:rFonts w:ascii="Times New Roman" w:eastAsia="宋体" w:hAnsi="Times New Roman"/>
          <w:color w:val="000000"/>
          <w:lang w:val="en-US" w:eastAsia="ja-JP"/>
        </w:rPr>
        <w:t>R2-2409502</w:t>
      </w:r>
      <w:r>
        <w:rPr>
          <w:rFonts w:ascii="Times New Roman" w:eastAsia="宋体" w:hAnsi="Times New Roman" w:hint="eastAsia"/>
          <w:color w:val="000000"/>
          <w:lang w:val="en-US"/>
        </w:rPr>
        <w:t xml:space="preserve"> </w:t>
      </w:r>
      <w:r w:rsidRPr="00C94A75">
        <w:rPr>
          <w:rFonts w:ascii="Times New Roman" w:eastAsia="宋体" w:hAnsi="Times New Roman"/>
          <w:color w:val="000000"/>
          <w:lang w:val="en-US" w:eastAsia="ja-JP"/>
        </w:rPr>
        <w:t>RAN2#127bis Meeting Report</w:t>
      </w:r>
      <w:r>
        <w:rPr>
          <w:rFonts w:ascii="Times New Roman" w:eastAsia="宋体" w:hAnsi="Times New Roman" w:hint="eastAsia"/>
          <w:color w:val="000000"/>
          <w:lang w:val="en-US"/>
        </w:rPr>
        <w:t xml:space="preserve"> </w:t>
      </w:r>
      <w:r w:rsidRPr="00C94A75">
        <w:rPr>
          <w:rFonts w:ascii="Times New Roman" w:eastAsia="宋体" w:hAnsi="Times New Roman"/>
          <w:color w:val="000000"/>
          <w:lang w:val="en-US" w:eastAsia="ja-JP"/>
        </w:rPr>
        <w:t>MCC</w:t>
      </w:r>
      <w:r>
        <w:rPr>
          <w:rFonts w:ascii="Times New Roman" w:eastAsia="宋体" w:hAnsi="Times New Roman" w:hint="eastAsia"/>
          <w:color w:val="000000"/>
          <w:lang w:val="en-US"/>
        </w:rPr>
        <w:t xml:space="preserve"> </w:t>
      </w:r>
      <w:r w:rsidRPr="00C94A75">
        <w:rPr>
          <w:rFonts w:ascii="Times New Roman" w:eastAsia="宋体" w:hAnsi="Times New Roman"/>
          <w:color w:val="000000"/>
          <w:lang w:val="en-US" w:eastAsia="ja-JP"/>
        </w:rPr>
        <w:t>report</w:t>
      </w:r>
      <w:bookmarkEnd w:id="10"/>
      <w:bookmarkEnd w:id="11"/>
    </w:p>
    <w:p w14:paraId="3C76AE5A" w14:textId="1728F37E" w:rsidR="00A30254" w:rsidRPr="00A30254" w:rsidRDefault="00A30254" w:rsidP="00A30254">
      <w:pPr>
        <w:pStyle w:val="a7"/>
        <w:numPr>
          <w:ilvl w:val="0"/>
          <w:numId w:val="31"/>
        </w:numPr>
        <w:rPr>
          <w:rFonts w:ascii="Times New Roman" w:eastAsia="宋体" w:hAnsi="Times New Roman"/>
          <w:color w:val="000000"/>
          <w:lang w:val="en-US" w:eastAsia="ja-JP"/>
        </w:rPr>
      </w:pPr>
      <w:bookmarkStart w:id="12" w:name="_Ref193446038"/>
      <w:r w:rsidRPr="00A30254">
        <w:rPr>
          <w:rFonts w:ascii="Times New Roman" w:eastAsia="宋体" w:hAnsi="Times New Roman"/>
          <w:color w:val="000000"/>
          <w:lang w:val="en-US" w:eastAsia="ja-JP"/>
        </w:rPr>
        <w:t>R1-2409341 Report of RAN1#118bis meeting ETSI MCC</w:t>
      </w:r>
      <w:bookmarkEnd w:id="12"/>
    </w:p>
    <w:p w14:paraId="67B2DC54" w14:textId="65F097A6" w:rsidR="00911863" w:rsidRPr="00911863" w:rsidRDefault="00911863" w:rsidP="00911863">
      <w:pPr>
        <w:pStyle w:val="a7"/>
        <w:numPr>
          <w:ilvl w:val="0"/>
          <w:numId w:val="31"/>
        </w:numPr>
        <w:rPr>
          <w:rFonts w:eastAsiaTheme="minorEastAsia"/>
          <w:lang w:val="en-US"/>
        </w:rPr>
      </w:pPr>
      <w:bookmarkStart w:id="13" w:name="_Ref188285579"/>
      <w:r w:rsidRPr="009A3EB4">
        <w:rPr>
          <w:rFonts w:ascii="Times New Roman" w:eastAsia="宋体" w:hAnsi="Times New Roman"/>
          <w:color w:val="000000"/>
          <w:lang w:val="en-US"/>
        </w:rPr>
        <w:t>TS 38.321 V18.3.0</w:t>
      </w:r>
      <w:r>
        <w:rPr>
          <w:rFonts w:ascii="Times New Roman" w:eastAsia="宋体" w:hAnsi="Times New Roman" w:hint="eastAsia"/>
          <w:color w:val="000000"/>
          <w:lang w:val="en-US"/>
        </w:rPr>
        <w:t>,</w:t>
      </w:r>
      <w:r w:rsidRPr="009A3EB4">
        <w:rPr>
          <w:rFonts w:ascii="Times New Roman" w:eastAsia="宋体" w:hAnsi="Times New Roman"/>
          <w:color w:val="000000"/>
          <w:lang w:val="en-US"/>
        </w:rPr>
        <w:t xml:space="preserve"> Medium Access Control (MAC) protocol specification</w:t>
      </w:r>
      <w:r>
        <w:rPr>
          <w:rFonts w:ascii="Times New Roman" w:eastAsia="宋体" w:hAnsi="Times New Roman" w:hint="eastAsia"/>
          <w:color w:val="000000"/>
          <w:lang w:val="en-US"/>
        </w:rPr>
        <w:t xml:space="preserve">, </w:t>
      </w:r>
      <w:r w:rsidRPr="009A3EB4">
        <w:rPr>
          <w:rFonts w:ascii="Times New Roman" w:eastAsia="宋体" w:hAnsi="Times New Roman"/>
          <w:color w:val="000000"/>
          <w:lang w:val="en-US"/>
        </w:rPr>
        <w:t>2024-09</w:t>
      </w:r>
      <w:bookmarkEnd w:id="13"/>
    </w:p>
    <w:p w14:paraId="64E9D090" w14:textId="6309B18B" w:rsidR="009A3EB4" w:rsidRDefault="008B5732" w:rsidP="00911863">
      <w:pPr>
        <w:pStyle w:val="a7"/>
        <w:numPr>
          <w:ilvl w:val="0"/>
          <w:numId w:val="31"/>
        </w:numPr>
        <w:rPr>
          <w:rFonts w:ascii="Times New Roman" w:eastAsia="宋体" w:hAnsi="Times New Roman"/>
          <w:color w:val="000000"/>
          <w:lang w:val="en-US"/>
        </w:rPr>
      </w:pPr>
      <w:bookmarkStart w:id="14" w:name="_Ref193292914"/>
      <w:r w:rsidRPr="008B5732">
        <w:rPr>
          <w:rFonts w:ascii="Times New Roman" w:eastAsia="宋体" w:hAnsi="Times New Roman"/>
          <w:color w:val="000000"/>
          <w:lang w:val="en-US"/>
        </w:rPr>
        <w:t>TS 38.331 V18.3.0</w:t>
      </w:r>
      <w:r w:rsidRPr="008B5732">
        <w:rPr>
          <w:rFonts w:ascii="Times New Roman" w:eastAsia="宋体" w:hAnsi="Times New Roman" w:hint="eastAsia"/>
          <w:color w:val="000000"/>
          <w:lang w:val="en-US"/>
        </w:rPr>
        <w:t xml:space="preserve">, </w:t>
      </w:r>
      <w:r w:rsidRPr="008B5732">
        <w:rPr>
          <w:rFonts w:ascii="Times New Roman" w:eastAsia="宋体" w:hAnsi="Times New Roman"/>
          <w:color w:val="000000"/>
          <w:lang w:val="en-US"/>
        </w:rPr>
        <w:t>Radio Resource Control (RRC) protocol specification</w:t>
      </w:r>
      <w:r w:rsidRPr="008B5732">
        <w:rPr>
          <w:rFonts w:ascii="Times New Roman" w:eastAsia="宋体" w:hAnsi="Times New Roman" w:hint="eastAsia"/>
          <w:color w:val="000000"/>
          <w:lang w:val="en-US"/>
        </w:rPr>
        <w:t xml:space="preserve">, </w:t>
      </w:r>
      <w:r w:rsidRPr="009A3EB4">
        <w:rPr>
          <w:rFonts w:ascii="Times New Roman" w:eastAsia="宋体" w:hAnsi="Times New Roman"/>
          <w:color w:val="000000"/>
          <w:lang w:val="en-US"/>
        </w:rPr>
        <w:t>2024-09</w:t>
      </w:r>
      <w:bookmarkEnd w:id="14"/>
    </w:p>
    <w:p w14:paraId="5341F5B3" w14:textId="046AEBC4" w:rsidR="002C6C38" w:rsidRPr="008B5732" w:rsidRDefault="002C6C38" w:rsidP="00911863">
      <w:pPr>
        <w:pStyle w:val="a7"/>
        <w:numPr>
          <w:ilvl w:val="0"/>
          <w:numId w:val="31"/>
        </w:numPr>
        <w:rPr>
          <w:rFonts w:ascii="Times New Roman" w:eastAsia="宋体" w:hAnsi="Times New Roman"/>
          <w:color w:val="000000"/>
          <w:lang w:val="en-US"/>
        </w:rPr>
      </w:pPr>
      <w:bookmarkStart w:id="15" w:name="_Ref193293425"/>
      <w:r w:rsidRPr="002C6C38">
        <w:rPr>
          <w:rFonts w:ascii="Times New Roman" w:eastAsia="宋体" w:hAnsi="Times New Roman"/>
          <w:color w:val="000000"/>
          <w:lang w:val="en-US"/>
        </w:rPr>
        <w:t>Draft_Minutes_report_RAN1#120_v010</w:t>
      </w:r>
      <w:bookmarkEnd w:id="15"/>
    </w:p>
    <w:sectPr w:rsidR="002C6C38" w:rsidRPr="008B5732"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ABFEF" w14:textId="77777777" w:rsidR="00510450" w:rsidRDefault="00510450" w:rsidP="00A55683">
      <w:pPr>
        <w:spacing w:after="0"/>
      </w:pPr>
      <w:r>
        <w:separator/>
      </w:r>
    </w:p>
  </w:endnote>
  <w:endnote w:type="continuationSeparator" w:id="0">
    <w:p w14:paraId="74831315" w14:textId="77777777" w:rsidR="00510450" w:rsidRDefault="00510450"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FEE91" w14:textId="77777777" w:rsidR="00510450" w:rsidRDefault="00510450" w:rsidP="00A55683">
      <w:pPr>
        <w:spacing w:after="0"/>
      </w:pPr>
      <w:r>
        <w:separator/>
      </w:r>
    </w:p>
  </w:footnote>
  <w:footnote w:type="continuationSeparator" w:id="0">
    <w:p w14:paraId="21073031" w14:textId="77777777" w:rsidR="00510450" w:rsidRDefault="00510450"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A67B10"/>
    <w:multiLevelType w:val="hybridMultilevel"/>
    <w:tmpl w:val="34C4C936"/>
    <w:lvl w:ilvl="0" w:tplc="B24A4E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83A5184"/>
    <w:multiLevelType w:val="hybridMultilevel"/>
    <w:tmpl w:val="6DBAED3A"/>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16E4BC7"/>
    <w:multiLevelType w:val="hybridMultilevel"/>
    <w:tmpl w:val="A31AC850"/>
    <w:lvl w:ilvl="0" w:tplc="F6F4B0D6">
      <w:start w:val="16"/>
      <w:numFmt w:val="bullet"/>
      <w:lvlText w:val="-"/>
      <w:lvlJc w:val="left"/>
      <w:pPr>
        <w:ind w:left="7560" w:hanging="420"/>
      </w:pPr>
      <w:rPr>
        <w:rFonts w:ascii="Arial" w:eastAsia="Times New Roman" w:hAnsi="Arial" w:cs="Arial" w:hint="default"/>
      </w:rPr>
    </w:lvl>
    <w:lvl w:ilvl="1" w:tplc="04090003" w:tentative="1">
      <w:start w:val="1"/>
      <w:numFmt w:val="bullet"/>
      <w:lvlText w:val=""/>
      <w:lvlJc w:val="left"/>
      <w:pPr>
        <w:ind w:left="7980" w:hanging="420"/>
      </w:pPr>
      <w:rPr>
        <w:rFonts w:ascii="Wingdings" w:hAnsi="Wingdings" w:hint="default"/>
      </w:rPr>
    </w:lvl>
    <w:lvl w:ilvl="2" w:tplc="04090005" w:tentative="1">
      <w:start w:val="1"/>
      <w:numFmt w:val="bullet"/>
      <w:lvlText w:val=""/>
      <w:lvlJc w:val="left"/>
      <w:pPr>
        <w:ind w:left="8400" w:hanging="420"/>
      </w:pPr>
      <w:rPr>
        <w:rFonts w:ascii="Wingdings" w:hAnsi="Wingdings" w:hint="default"/>
      </w:rPr>
    </w:lvl>
    <w:lvl w:ilvl="3" w:tplc="04090001" w:tentative="1">
      <w:start w:val="1"/>
      <w:numFmt w:val="bullet"/>
      <w:lvlText w:val=""/>
      <w:lvlJc w:val="left"/>
      <w:pPr>
        <w:ind w:left="8820" w:hanging="420"/>
      </w:pPr>
      <w:rPr>
        <w:rFonts w:ascii="Wingdings" w:hAnsi="Wingdings" w:hint="default"/>
      </w:rPr>
    </w:lvl>
    <w:lvl w:ilvl="4" w:tplc="04090003" w:tentative="1">
      <w:start w:val="1"/>
      <w:numFmt w:val="bullet"/>
      <w:lvlText w:val=""/>
      <w:lvlJc w:val="left"/>
      <w:pPr>
        <w:ind w:left="9240" w:hanging="420"/>
      </w:pPr>
      <w:rPr>
        <w:rFonts w:ascii="Wingdings" w:hAnsi="Wingdings" w:hint="default"/>
      </w:rPr>
    </w:lvl>
    <w:lvl w:ilvl="5" w:tplc="04090005" w:tentative="1">
      <w:start w:val="1"/>
      <w:numFmt w:val="bullet"/>
      <w:lvlText w:val=""/>
      <w:lvlJc w:val="left"/>
      <w:pPr>
        <w:ind w:left="9660" w:hanging="420"/>
      </w:pPr>
      <w:rPr>
        <w:rFonts w:ascii="Wingdings" w:hAnsi="Wingdings" w:hint="default"/>
      </w:rPr>
    </w:lvl>
    <w:lvl w:ilvl="6" w:tplc="04090001" w:tentative="1">
      <w:start w:val="1"/>
      <w:numFmt w:val="bullet"/>
      <w:lvlText w:val=""/>
      <w:lvlJc w:val="left"/>
      <w:pPr>
        <w:ind w:left="10080" w:hanging="420"/>
      </w:pPr>
      <w:rPr>
        <w:rFonts w:ascii="Wingdings" w:hAnsi="Wingdings" w:hint="default"/>
      </w:rPr>
    </w:lvl>
    <w:lvl w:ilvl="7" w:tplc="04090003" w:tentative="1">
      <w:start w:val="1"/>
      <w:numFmt w:val="bullet"/>
      <w:lvlText w:val=""/>
      <w:lvlJc w:val="left"/>
      <w:pPr>
        <w:ind w:left="10500" w:hanging="420"/>
      </w:pPr>
      <w:rPr>
        <w:rFonts w:ascii="Wingdings" w:hAnsi="Wingdings" w:hint="default"/>
      </w:rPr>
    </w:lvl>
    <w:lvl w:ilvl="8" w:tplc="04090005" w:tentative="1">
      <w:start w:val="1"/>
      <w:numFmt w:val="bullet"/>
      <w:lvlText w:val=""/>
      <w:lvlJc w:val="left"/>
      <w:pPr>
        <w:ind w:left="10920" w:hanging="420"/>
      </w:pPr>
      <w:rPr>
        <w:rFonts w:ascii="Wingdings" w:hAnsi="Wingdings" w:hint="default"/>
      </w:rPr>
    </w:lvl>
  </w:abstractNum>
  <w:abstractNum w:abstractNumId="5" w15:restartNumberingAfterBreak="0">
    <w:nsid w:val="12FA3EF0"/>
    <w:multiLevelType w:val="hybridMultilevel"/>
    <w:tmpl w:val="5A5CF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E82C7B"/>
    <w:multiLevelType w:val="hybridMultilevel"/>
    <w:tmpl w:val="5886A0A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7325A2"/>
    <w:multiLevelType w:val="hybridMultilevel"/>
    <w:tmpl w:val="2B28F444"/>
    <w:lvl w:ilvl="0" w:tplc="3D64883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6FF2E57"/>
    <w:multiLevelType w:val="hybridMultilevel"/>
    <w:tmpl w:val="1D1E900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611F06"/>
    <w:multiLevelType w:val="hybridMultilevel"/>
    <w:tmpl w:val="A4C2190E"/>
    <w:lvl w:ilvl="0" w:tplc="9492087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832115"/>
    <w:multiLevelType w:val="hybridMultilevel"/>
    <w:tmpl w:val="D598A0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0BB2C6C"/>
    <w:multiLevelType w:val="hybridMultilevel"/>
    <w:tmpl w:val="AB4C37B6"/>
    <w:lvl w:ilvl="0" w:tplc="69E28A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2844E8"/>
    <w:multiLevelType w:val="hybridMultilevel"/>
    <w:tmpl w:val="5D90B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5252AE"/>
    <w:multiLevelType w:val="hybridMultilevel"/>
    <w:tmpl w:val="2B7A31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926146E"/>
    <w:multiLevelType w:val="hybridMultilevel"/>
    <w:tmpl w:val="7472A138"/>
    <w:lvl w:ilvl="0" w:tplc="91EC9CEC">
      <w:start w:val="1"/>
      <w:numFmt w:val="decimal"/>
      <w:lvlText w:val="%1."/>
      <w:lvlJc w:val="left"/>
      <w:pPr>
        <w:ind w:left="360" w:hanging="360"/>
      </w:pPr>
      <w:rPr>
        <w:rFonts w:asciiTheme="minorEastAsia" w:eastAsiaTheme="minorEastAsia" w:hAnsiTheme="minorEastAsia"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3DCE3836"/>
    <w:multiLevelType w:val="hybridMultilevel"/>
    <w:tmpl w:val="78107326"/>
    <w:lvl w:ilvl="0" w:tplc="9F2006C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E230F32"/>
    <w:multiLevelType w:val="hybridMultilevel"/>
    <w:tmpl w:val="1D4A0648"/>
    <w:lvl w:ilvl="0" w:tplc="D856DC4E">
      <w:start w:val="1"/>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0" w15:restartNumberingAfterBreak="0">
    <w:nsid w:val="3EC9612B"/>
    <w:multiLevelType w:val="hybridMultilevel"/>
    <w:tmpl w:val="E14813A8"/>
    <w:lvl w:ilvl="0" w:tplc="A6B036A2">
      <w:start w:val="5"/>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60A36FC"/>
    <w:multiLevelType w:val="hybridMultilevel"/>
    <w:tmpl w:val="34A06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8F5503"/>
    <w:multiLevelType w:val="hybridMultilevel"/>
    <w:tmpl w:val="43F6AD90"/>
    <w:lvl w:ilvl="0" w:tplc="74C6499A">
      <w:start w:val="2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60239A"/>
    <w:multiLevelType w:val="hybridMultilevel"/>
    <w:tmpl w:val="EBDE2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4F0865"/>
    <w:multiLevelType w:val="hybridMultilevel"/>
    <w:tmpl w:val="7408D59A"/>
    <w:lvl w:ilvl="0" w:tplc="2702F102">
      <w:start w:val="1"/>
      <w:numFmt w:val="decimal"/>
      <w:lvlText w:val="%1."/>
      <w:lvlJc w:val="left"/>
      <w:pPr>
        <w:ind w:left="420" w:hanging="42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5A7F18"/>
    <w:multiLevelType w:val="hybridMultilevel"/>
    <w:tmpl w:val="E9E802E6"/>
    <w:lvl w:ilvl="0" w:tplc="6002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B467AA"/>
    <w:multiLevelType w:val="hybridMultilevel"/>
    <w:tmpl w:val="848EDB80"/>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0045B8"/>
    <w:multiLevelType w:val="hybridMultilevel"/>
    <w:tmpl w:val="CEA62FEA"/>
    <w:lvl w:ilvl="0" w:tplc="4E6A8B6A">
      <w:start w:val="1"/>
      <w:numFmt w:val="decimal"/>
      <w:lvlText w:val="%1."/>
      <w:lvlJc w:val="left"/>
      <w:pPr>
        <w:ind w:left="360" w:hanging="360"/>
      </w:pPr>
      <w:rPr>
        <w:rFonts w:eastAsiaTheme="minorEastAsia"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64CC3869"/>
    <w:multiLevelType w:val="hybridMultilevel"/>
    <w:tmpl w:val="B1524176"/>
    <w:lvl w:ilvl="0" w:tplc="AB52F3B2">
      <w:start w:val="1"/>
      <w:numFmt w:val="decimal"/>
      <w:suff w:val="space"/>
      <w:lvlText w:val="[%1]"/>
      <w:lvlJc w:val="left"/>
      <w:pPr>
        <w:ind w:left="0" w:firstLine="288"/>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DAE4C23"/>
    <w:multiLevelType w:val="hybridMultilevel"/>
    <w:tmpl w:val="387EB790"/>
    <w:lvl w:ilvl="0" w:tplc="9492087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49129097">
    <w:abstractNumId w:val="13"/>
  </w:num>
  <w:num w:numId="2" w16cid:durableId="267591116">
    <w:abstractNumId w:val="17"/>
  </w:num>
  <w:num w:numId="3" w16cid:durableId="1975023529">
    <w:abstractNumId w:val="21"/>
  </w:num>
  <w:num w:numId="4" w16cid:durableId="1055162095">
    <w:abstractNumId w:val="30"/>
  </w:num>
  <w:num w:numId="5" w16cid:durableId="1990863681">
    <w:abstractNumId w:val="0"/>
  </w:num>
  <w:num w:numId="6" w16cid:durableId="416705884">
    <w:abstractNumId w:val="31"/>
  </w:num>
  <w:num w:numId="7" w16cid:durableId="2115981482">
    <w:abstractNumId w:val="22"/>
  </w:num>
  <w:num w:numId="8" w16cid:durableId="1880623172">
    <w:abstractNumId w:val="15"/>
  </w:num>
  <w:num w:numId="9" w16cid:durableId="551042231">
    <w:abstractNumId w:val="11"/>
  </w:num>
  <w:num w:numId="10" w16cid:durableId="1069768423">
    <w:abstractNumId w:val="32"/>
  </w:num>
  <w:num w:numId="11" w16cid:durableId="217665495">
    <w:abstractNumId w:val="33"/>
  </w:num>
  <w:num w:numId="12" w16cid:durableId="174075974">
    <w:abstractNumId w:val="14"/>
  </w:num>
  <w:num w:numId="13" w16cid:durableId="2045132720">
    <w:abstractNumId w:val="9"/>
  </w:num>
  <w:num w:numId="14" w16cid:durableId="1712606736">
    <w:abstractNumId w:val="6"/>
  </w:num>
  <w:num w:numId="15" w16cid:durableId="1284380715">
    <w:abstractNumId w:val="27"/>
  </w:num>
  <w:num w:numId="16" w16cid:durableId="1279491615">
    <w:abstractNumId w:val="23"/>
  </w:num>
  <w:num w:numId="17" w16cid:durableId="22445988">
    <w:abstractNumId w:val="26"/>
  </w:num>
  <w:num w:numId="18" w16cid:durableId="1595548953">
    <w:abstractNumId w:val="24"/>
  </w:num>
  <w:num w:numId="19" w16cid:durableId="1382705671">
    <w:abstractNumId w:val="4"/>
  </w:num>
  <w:num w:numId="20" w16cid:durableId="763693896">
    <w:abstractNumId w:val="20"/>
  </w:num>
  <w:num w:numId="21" w16cid:durableId="1697271607">
    <w:abstractNumId w:val="2"/>
  </w:num>
  <w:num w:numId="22" w16cid:durableId="943076607">
    <w:abstractNumId w:val="34"/>
  </w:num>
  <w:num w:numId="23" w16cid:durableId="1933394655">
    <w:abstractNumId w:val="5"/>
  </w:num>
  <w:num w:numId="24" w16cid:durableId="1300762637">
    <w:abstractNumId w:val="12"/>
  </w:num>
  <w:num w:numId="25" w16cid:durableId="119540719">
    <w:abstractNumId w:val="10"/>
  </w:num>
  <w:num w:numId="26" w16cid:durableId="2102218380">
    <w:abstractNumId w:val="35"/>
  </w:num>
  <w:num w:numId="27" w16cid:durableId="413892131">
    <w:abstractNumId w:val="25"/>
  </w:num>
  <w:num w:numId="28" w16cid:durableId="1164709839">
    <w:abstractNumId w:val="3"/>
  </w:num>
  <w:num w:numId="29" w16cid:durableId="1053164004">
    <w:abstractNumId w:val="18"/>
  </w:num>
  <w:num w:numId="30" w16cid:durableId="1618484556">
    <w:abstractNumId w:val="29"/>
  </w:num>
  <w:num w:numId="31" w16cid:durableId="634528276">
    <w:abstractNumId w:val="7"/>
  </w:num>
  <w:num w:numId="32" w16cid:durableId="205065146">
    <w:abstractNumId w:val="19"/>
  </w:num>
  <w:num w:numId="33" w16cid:durableId="1407996818">
    <w:abstractNumId w:val="8"/>
  </w:num>
  <w:num w:numId="34" w16cid:durableId="699282348">
    <w:abstractNumId w:val="16"/>
  </w:num>
  <w:num w:numId="35" w16cid:durableId="296033928">
    <w:abstractNumId w:val="28"/>
  </w:num>
  <w:num w:numId="36" w16cid:durableId="15630619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DD1"/>
    <w:rsid w:val="00002AA8"/>
    <w:rsid w:val="00003199"/>
    <w:rsid w:val="00004E14"/>
    <w:rsid w:val="00011D5D"/>
    <w:rsid w:val="000149C1"/>
    <w:rsid w:val="000160DD"/>
    <w:rsid w:val="00017A53"/>
    <w:rsid w:val="0002437A"/>
    <w:rsid w:val="0003019D"/>
    <w:rsid w:val="0003273D"/>
    <w:rsid w:val="000327B2"/>
    <w:rsid w:val="00032880"/>
    <w:rsid w:val="00032D29"/>
    <w:rsid w:val="00033262"/>
    <w:rsid w:val="00033742"/>
    <w:rsid w:val="00035BD4"/>
    <w:rsid w:val="00036F71"/>
    <w:rsid w:val="0004233F"/>
    <w:rsid w:val="00043BEA"/>
    <w:rsid w:val="0004736A"/>
    <w:rsid w:val="00050673"/>
    <w:rsid w:val="00051F09"/>
    <w:rsid w:val="00052BA9"/>
    <w:rsid w:val="000534CF"/>
    <w:rsid w:val="000538DA"/>
    <w:rsid w:val="00053BF3"/>
    <w:rsid w:val="0005453D"/>
    <w:rsid w:val="000549EA"/>
    <w:rsid w:val="00054DA2"/>
    <w:rsid w:val="00060AC0"/>
    <w:rsid w:val="000620B2"/>
    <w:rsid w:val="000650D8"/>
    <w:rsid w:val="0007426C"/>
    <w:rsid w:val="00074A20"/>
    <w:rsid w:val="00082575"/>
    <w:rsid w:val="00084F43"/>
    <w:rsid w:val="00085760"/>
    <w:rsid w:val="00086417"/>
    <w:rsid w:val="00086F92"/>
    <w:rsid w:val="00087145"/>
    <w:rsid w:val="00091430"/>
    <w:rsid w:val="00091E4E"/>
    <w:rsid w:val="00091F4A"/>
    <w:rsid w:val="00092703"/>
    <w:rsid w:val="00093300"/>
    <w:rsid w:val="00094C93"/>
    <w:rsid w:val="00095D99"/>
    <w:rsid w:val="000961BF"/>
    <w:rsid w:val="00096BBB"/>
    <w:rsid w:val="0009760B"/>
    <w:rsid w:val="00097AF0"/>
    <w:rsid w:val="000A1BF3"/>
    <w:rsid w:val="000A3C25"/>
    <w:rsid w:val="000A42E9"/>
    <w:rsid w:val="000A7932"/>
    <w:rsid w:val="000B1105"/>
    <w:rsid w:val="000B2BA4"/>
    <w:rsid w:val="000B5703"/>
    <w:rsid w:val="000C0343"/>
    <w:rsid w:val="000C4EE4"/>
    <w:rsid w:val="000C5316"/>
    <w:rsid w:val="000C5E26"/>
    <w:rsid w:val="000C6981"/>
    <w:rsid w:val="000C6DCB"/>
    <w:rsid w:val="000D3802"/>
    <w:rsid w:val="000D4CA4"/>
    <w:rsid w:val="000D7C73"/>
    <w:rsid w:val="000E0995"/>
    <w:rsid w:val="000E3E14"/>
    <w:rsid w:val="000E5E71"/>
    <w:rsid w:val="000E7C82"/>
    <w:rsid w:val="000E7D07"/>
    <w:rsid w:val="000F05FE"/>
    <w:rsid w:val="000F1DC2"/>
    <w:rsid w:val="000F27EE"/>
    <w:rsid w:val="000F2D03"/>
    <w:rsid w:val="000F5DEE"/>
    <w:rsid w:val="001033D9"/>
    <w:rsid w:val="00105505"/>
    <w:rsid w:val="001058A1"/>
    <w:rsid w:val="00107D27"/>
    <w:rsid w:val="001108BC"/>
    <w:rsid w:val="00110FE5"/>
    <w:rsid w:val="00111E5F"/>
    <w:rsid w:val="00112154"/>
    <w:rsid w:val="00112E17"/>
    <w:rsid w:val="001141AC"/>
    <w:rsid w:val="00114DD7"/>
    <w:rsid w:val="00120F99"/>
    <w:rsid w:val="0012180D"/>
    <w:rsid w:val="00121887"/>
    <w:rsid w:val="00121C05"/>
    <w:rsid w:val="00122497"/>
    <w:rsid w:val="00124503"/>
    <w:rsid w:val="001273C8"/>
    <w:rsid w:val="00132318"/>
    <w:rsid w:val="00135D06"/>
    <w:rsid w:val="00137601"/>
    <w:rsid w:val="00141CFB"/>
    <w:rsid w:val="0015171C"/>
    <w:rsid w:val="001530FE"/>
    <w:rsid w:val="00155DB2"/>
    <w:rsid w:val="00157270"/>
    <w:rsid w:val="0016390E"/>
    <w:rsid w:val="00166598"/>
    <w:rsid w:val="00166ECC"/>
    <w:rsid w:val="001703A4"/>
    <w:rsid w:val="001714D9"/>
    <w:rsid w:val="00171E1F"/>
    <w:rsid w:val="001744FB"/>
    <w:rsid w:val="00174AF9"/>
    <w:rsid w:val="00177F96"/>
    <w:rsid w:val="0018005C"/>
    <w:rsid w:val="00180D70"/>
    <w:rsid w:val="00181ECE"/>
    <w:rsid w:val="001906D5"/>
    <w:rsid w:val="00190771"/>
    <w:rsid w:val="00194089"/>
    <w:rsid w:val="0019491D"/>
    <w:rsid w:val="0019766E"/>
    <w:rsid w:val="001A0045"/>
    <w:rsid w:val="001A04B7"/>
    <w:rsid w:val="001A088E"/>
    <w:rsid w:val="001A33A9"/>
    <w:rsid w:val="001A6AC9"/>
    <w:rsid w:val="001A6DEE"/>
    <w:rsid w:val="001B1C56"/>
    <w:rsid w:val="001B2B86"/>
    <w:rsid w:val="001B316E"/>
    <w:rsid w:val="001B4DCF"/>
    <w:rsid w:val="001B5015"/>
    <w:rsid w:val="001B5742"/>
    <w:rsid w:val="001C0B0C"/>
    <w:rsid w:val="001C12B7"/>
    <w:rsid w:val="001C49BF"/>
    <w:rsid w:val="001C4DB6"/>
    <w:rsid w:val="001C52D0"/>
    <w:rsid w:val="001C5417"/>
    <w:rsid w:val="001C5EB1"/>
    <w:rsid w:val="001C7267"/>
    <w:rsid w:val="001C735E"/>
    <w:rsid w:val="001D35D8"/>
    <w:rsid w:val="001D4CA5"/>
    <w:rsid w:val="001D555A"/>
    <w:rsid w:val="001D7EA3"/>
    <w:rsid w:val="001E5464"/>
    <w:rsid w:val="001E5E59"/>
    <w:rsid w:val="001E692F"/>
    <w:rsid w:val="001F3191"/>
    <w:rsid w:val="001F68E9"/>
    <w:rsid w:val="001F7420"/>
    <w:rsid w:val="00201572"/>
    <w:rsid w:val="00206098"/>
    <w:rsid w:val="002116E7"/>
    <w:rsid w:val="0021176C"/>
    <w:rsid w:val="00212F32"/>
    <w:rsid w:val="00213E11"/>
    <w:rsid w:val="00215C3B"/>
    <w:rsid w:val="0021663D"/>
    <w:rsid w:val="00216815"/>
    <w:rsid w:val="00217896"/>
    <w:rsid w:val="002246B5"/>
    <w:rsid w:val="00226043"/>
    <w:rsid w:val="00226145"/>
    <w:rsid w:val="00230A6B"/>
    <w:rsid w:val="00231D22"/>
    <w:rsid w:val="00232070"/>
    <w:rsid w:val="00232BE4"/>
    <w:rsid w:val="002360C3"/>
    <w:rsid w:val="002366C0"/>
    <w:rsid w:val="00241354"/>
    <w:rsid w:val="00241505"/>
    <w:rsid w:val="00243064"/>
    <w:rsid w:val="00252BCA"/>
    <w:rsid w:val="00253270"/>
    <w:rsid w:val="002547F3"/>
    <w:rsid w:val="0025556E"/>
    <w:rsid w:val="002563E9"/>
    <w:rsid w:val="00257E4D"/>
    <w:rsid w:val="0027343F"/>
    <w:rsid w:val="002735B8"/>
    <w:rsid w:val="00273D4A"/>
    <w:rsid w:val="002758A0"/>
    <w:rsid w:val="00277641"/>
    <w:rsid w:val="0028226B"/>
    <w:rsid w:val="00283287"/>
    <w:rsid w:val="00286444"/>
    <w:rsid w:val="00287915"/>
    <w:rsid w:val="00287B96"/>
    <w:rsid w:val="00291422"/>
    <w:rsid w:val="00292013"/>
    <w:rsid w:val="00292B2B"/>
    <w:rsid w:val="00294F09"/>
    <w:rsid w:val="00297244"/>
    <w:rsid w:val="002A05BE"/>
    <w:rsid w:val="002A3B0E"/>
    <w:rsid w:val="002A3D2F"/>
    <w:rsid w:val="002A7226"/>
    <w:rsid w:val="002B077B"/>
    <w:rsid w:val="002B0911"/>
    <w:rsid w:val="002B234B"/>
    <w:rsid w:val="002B27E3"/>
    <w:rsid w:val="002B6096"/>
    <w:rsid w:val="002B6A90"/>
    <w:rsid w:val="002B7C47"/>
    <w:rsid w:val="002C2372"/>
    <w:rsid w:val="002C3DE8"/>
    <w:rsid w:val="002C6C38"/>
    <w:rsid w:val="002C72EC"/>
    <w:rsid w:val="002D704B"/>
    <w:rsid w:val="002D7332"/>
    <w:rsid w:val="002E095A"/>
    <w:rsid w:val="002E1DF2"/>
    <w:rsid w:val="002E47D8"/>
    <w:rsid w:val="002F0D12"/>
    <w:rsid w:val="002F185F"/>
    <w:rsid w:val="002F1EC0"/>
    <w:rsid w:val="002F24CB"/>
    <w:rsid w:val="002F5123"/>
    <w:rsid w:val="002F7CD9"/>
    <w:rsid w:val="00300F8A"/>
    <w:rsid w:val="00301650"/>
    <w:rsid w:val="00301787"/>
    <w:rsid w:val="00303C7C"/>
    <w:rsid w:val="00312BFE"/>
    <w:rsid w:val="00313472"/>
    <w:rsid w:val="00314F2E"/>
    <w:rsid w:val="00321773"/>
    <w:rsid w:val="00322635"/>
    <w:rsid w:val="00323B41"/>
    <w:rsid w:val="0032416A"/>
    <w:rsid w:val="00327E60"/>
    <w:rsid w:val="00332B25"/>
    <w:rsid w:val="003354EE"/>
    <w:rsid w:val="00340585"/>
    <w:rsid w:val="00343008"/>
    <w:rsid w:val="003434D9"/>
    <w:rsid w:val="00344EC8"/>
    <w:rsid w:val="00345A1C"/>
    <w:rsid w:val="00347535"/>
    <w:rsid w:val="00347C30"/>
    <w:rsid w:val="003556ED"/>
    <w:rsid w:val="003565A3"/>
    <w:rsid w:val="00356D4C"/>
    <w:rsid w:val="00357522"/>
    <w:rsid w:val="00361473"/>
    <w:rsid w:val="00364E47"/>
    <w:rsid w:val="0036686B"/>
    <w:rsid w:val="00370822"/>
    <w:rsid w:val="00370A33"/>
    <w:rsid w:val="003713A6"/>
    <w:rsid w:val="00372462"/>
    <w:rsid w:val="00373656"/>
    <w:rsid w:val="00373C8B"/>
    <w:rsid w:val="00374432"/>
    <w:rsid w:val="003754D6"/>
    <w:rsid w:val="00382482"/>
    <w:rsid w:val="00383B3B"/>
    <w:rsid w:val="00384F52"/>
    <w:rsid w:val="00385817"/>
    <w:rsid w:val="00391269"/>
    <w:rsid w:val="0039159A"/>
    <w:rsid w:val="003916EB"/>
    <w:rsid w:val="00392213"/>
    <w:rsid w:val="003943D5"/>
    <w:rsid w:val="003960F1"/>
    <w:rsid w:val="00396447"/>
    <w:rsid w:val="003973CA"/>
    <w:rsid w:val="003A0B61"/>
    <w:rsid w:val="003A51A4"/>
    <w:rsid w:val="003A5355"/>
    <w:rsid w:val="003A6ACA"/>
    <w:rsid w:val="003A75D2"/>
    <w:rsid w:val="003B2D1D"/>
    <w:rsid w:val="003B3042"/>
    <w:rsid w:val="003B62AC"/>
    <w:rsid w:val="003B66F8"/>
    <w:rsid w:val="003B6867"/>
    <w:rsid w:val="003B6CA4"/>
    <w:rsid w:val="003B6CD7"/>
    <w:rsid w:val="003B725C"/>
    <w:rsid w:val="003B7A43"/>
    <w:rsid w:val="003C12C6"/>
    <w:rsid w:val="003C148C"/>
    <w:rsid w:val="003C1F34"/>
    <w:rsid w:val="003C31E6"/>
    <w:rsid w:val="003C6CE9"/>
    <w:rsid w:val="003D10D4"/>
    <w:rsid w:val="003D3178"/>
    <w:rsid w:val="003D32A9"/>
    <w:rsid w:val="003D53FA"/>
    <w:rsid w:val="003E12E3"/>
    <w:rsid w:val="003E5878"/>
    <w:rsid w:val="003E5C6C"/>
    <w:rsid w:val="003E6817"/>
    <w:rsid w:val="003E77DE"/>
    <w:rsid w:val="003F3703"/>
    <w:rsid w:val="003F5F5F"/>
    <w:rsid w:val="003F7648"/>
    <w:rsid w:val="004001B1"/>
    <w:rsid w:val="00400450"/>
    <w:rsid w:val="004009F5"/>
    <w:rsid w:val="0040195D"/>
    <w:rsid w:val="0040244F"/>
    <w:rsid w:val="00407CE8"/>
    <w:rsid w:val="00410C3C"/>
    <w:rsid w:val="00420393"/>
    <w:rsid w:val="004228A1"/>
    <w:rsid w:val="004230E6"/>
    <w:rsid w:val="00424AAC"/>
    <w:rsid w:val="00431808"/>
    <w:rsid w:val="004349EC"/>
    <w:rsid w:val="00434CE7"/>
    <w:rsid w:val="004364C4"/>
    <w:rsid w:val="0044100E"/>
    <w:rsid w:val="0044232F"/>
    <w:rsid w:val="00443DF5"/>
    <w:rsid w:val="00444E14"/>
    <w:rsid w:val="0044623F"/>
    <w:rsid w:val="00446962"/>
    <w:rsid w:val="00450B26"/>
    <w:rsid w:val="00453944"/>
    <w:rsid w:val="00454111"/>
    <w:rsid w:val="004545D0"/>
    <w:rsid w:val="00457507"/>
    <w:rsid w:val="00464202"/>
    <w:rsid w:val="0046540F"/>
    <w:rsid w:val="00465810"/>
    <w:rsid w:val="00466220"/>
    <w:rsid w:val="0047469D"/>
    <w:rsid w:val="0047754F"/>
    <w:rsid w:val="00480A46"/>
    <w:rsid w:val="00481F9B"/>
    <w:rsid w:val="004841F4"/>
    <w:rsid w:val="0048576D"/>
    <w:rsid w:val="00491547"/>
    <w:rsid w:val="00492484"/>
    <w:rsid w:val="004928D6"/>
    <w:rsid w:val="00492A07"/>
    <w:rsid w:val="0049490C"/>
    <w:rsid w:val="00496177"/>
    <w:rsid w:val="00496B8A"/>
    <w:rsid w:val="00497B67"/>
    <w:rsid w:val="004A1748"/>
    <w:rsid w:val="004A3DE0"/>
    <w:rsid w:val="004A44A8"/>
    <w:rsid w:val="004A4563"/>
    <w:rsid w:val="004A5FE5"/>
    <w:rsid w:val="004A7121"/>
    <w:rsid w:val="004B1263"/>
    <w:rsid w:val="004B1D09"/>
    <w:rsid w:val="004B32AF"/>
    <w:rsid w:val="004B3784"/>
    <w:rsid w:val="004B3DFD"/>
    <w:rsid w:val="004B4A2E"/>
    <w:rsid w:val="004B5ECC"/>
    <w:rsid w:val="004C3BBB"/>
    <w:rsid w:val="004C4139"/>
    <w:rsid w:val="004C4EFA"/>
    <w:rsid w:val="004D0679"/>
    <w:rsid w:val="004D0782"/>
    <w:rsid w:val="004D09F8"/>
    <w:rsid w:val="004D2465"/>
    <w:rsid w:val="004D3D03"/>
    <w:rsid w:val="004D4537"/>
    <w:rsid w:val="004D6E53"/>
    <w:rsid w:val="004D7859"/>
    <w:rsid w:val="004E12C0"/>
    <w:rsid w:val="004F158C"/>
    <w:rsid w:val="004F21BA"/>
    <w:rsid w:val="004F43B9"/>
    <w:rsid w:val="004F7D7D"/>
    <w:rsid w:val="0050099C"/>
    <w:rsid w:val="005018D2"/>
    <w:rsid w:val="00505E62"/>
    <w:rsid w:val="00506AA9"/>
    <w:rsid w:val="00506C34"/>
    <w:rsid w:val="00507739"/>
    <w:rsid w:val="00510450"/>
    <w:rsid w:val="005120A5"/>
    <w:rsid w:val="005122AA"/>
    <w:rsid w:val="0051243A"/>
    <w:rsid w:val="00513BAB"/>
    <w:rsid w:val="005158DA"/>
    <w:rsid w:val="00516D7C"/>
    <w:rsid w:val="00521276"/>
    <w:rsid w:val="0052287A"/>
    <w:rsid w:val="005251A4"/>
    <w:rsid w:val="00526161"/>
    <w:rsid w:val="00527D01"/>
    <w:rsid w:val="00532227"/>
    <w:rsid w:val="005326D6"/>
    <w:rsid w:val="00534925"/>
    <w:rsid w:val="00536162"/>
    <w:rsid w:val="00537D69"/>
    <w:rsid w:val="00537F9F"/>
    <w:rsid w:val="00542C9D"/>
    <w:rsid w:val="00543B3F"/>
    <w:rsid w:val="00543DEF"/>
    <w:rsid w:val="0054732D"/>
    <w:rsid w:val="005512C3"/>
    <w:rsid w:val="005538CE"/>
    <w:rsid w:val="00553C72"/>
    <w:rsid w:val="00553DF2"/>
    <w:rsid w:val="00554938"/>
    <w:rsid w:val="005635C2"/>
    <w:rsid w:val="005658EE"/>
    <w:rsid w:val="005676FE"/>
    <w:rsid w:val="00573495"/>
    <w:rsid w:val="00574666"/>
    <w:rsid w:val="005858E1"/>
    <w:rsid w:val="005862F6"/>
    <w:rsid w:val="0058671F"/>
    <w:rsid w:val="00593FF1"/>
    <w:rsid w:val="00595C34"/>
    <w:rsid w:val="00596ABE"/>
    <w:rsid w:val="005A0364"/>
    <w:rsid w:val="005A0A5F"/>
    <w:rsid w:val="005A35DC"/>
    <w:rsid w:val="005A5152"/>
    <w:rsid w:val="005A6A5C"/>
    <w:rsid w:val="005B162C"/>
    <w:rsid w:val="005B1841"/>
    <w:rsid w:val="005B40F0"/>
    <w:rsid w:val="005B5D4F"/>
    <w:rsid w:val="005B7F88"/>
    <w:rsid w:val="005C25B4"/>
    <w:rsid w:val="005C2B2B"/>
    <w:rsid w:val="005C2EB0"/>
    <w:rsid w:val="005D17CC"/>
    <w:rsid w:val="005D1A85"/>
    <w:rsid w:val="005D2EF5"/>
    <w:rsid w:val="005D4B5A"/>
    <w:rsid w:val="005D7B5A"/>
    <w:rsid w:val="005E0F31"/>
    <w:rsid w:val="005E349F"/>
    <w:rsid w:val="005E4541"/>
    <w:rsid w:val="005E47DB"/>
    <w:rsid w:val="005E7445"/>
    <w:rsid w:val="005F04A2"/>
    <w:rsid w:val="005F061C"/>
    <w:rsid w:val="005F24F4"/>
    <w:rsid w:val="005F39C0"/>
    <w:rsid w:val="005F7CB7"/>
    <w:rsid w:val="00600089"/>
    <w:rsid w:val="00600167"/>
    <w:rsid w:val="00602762"/>
    <w:rsid w:val="00603F1C"/>
    <w:rsid w:val="006056ED"/>
    <w:rsid w:val="006074DE"/>
    <w:rsid w:val="0061163C"/>
    <w:rsid w:val="006119B2"/>
    <w:rsid w:val="00613448"/>
    <w:rsid w:val="00613764"/>
    <w:rsid w:val="006159B4"/>
    <w:rsid w:val="006309AC"/>
    <w:rsid w:val="0063423C"/>
    <w:rsid w:val="00635D8C"/>
    <w:rsid w:val="00637A79"/>
    <w:rsid w:val="00642B52"/>
    <w:rsid w:val="00644A59"/>
    <w:rsid w:val="00645AEE"/>
    <w:rsid w:val="00646AF7"/>
    <w:rsid w:val="00650F2C"/>
    <w:rsid w:val="0065123A"/>
    <w:rsid w:val="006523E0"/>
    <w:rsid w:val="00656173"/>
    <w:rsid w:val="00656E71"/>
    <w:rsid w:val="00664BBE"/>
    <w:rsid w:val="00672376"/>
    <w:rsid w:val="00673019"/>
    <w:rsid w:val="00675155"/>
    <w:rsid w:val="00681934"/>
    <w:rsid w:val="00681B96"/>
    <w:rsid w:val="0068455D"/>
    <w:rsid w:val="006851E6"/>
    <w:rsid w:val="006856F2"/>
    <w:rsid w:val="006861A9"/>
    <w:rsid w:val="006869AE"/>
    <w:rsid w:val="00686C00"/>
    <w:rsid w:val="00690CA0"/>
    <w:rsid w:val="00691609"/>
    <w:rsid w:val="006920F8"/>
    <w:rsid w:val="006A300F"/>
    <w:rsid w:val="006A404F"/>
    <w:rsid w:val="006A4E59"/>
    <w:rsid w:val="006A51BA"/>
    <w:rsid w:val="006A54F6"/>
    <w:rsid w:val="006A55E6"/>
    <w:rsid w:val="006A7CEB"/>
    <w:rsid w:val="006B1D22"/>
    <w:rsid w:val="006B4C0B"/>
    <w:rsid w:val="006B4C63"/>
    <w:rsid w:val="006B5E20"/>
    <w:rsid w:val="006C1244"/>
    <w:rsid w:val="006C2742"/>
    <w:rsid w:val="006C4DBC"/>
    <w:rsid w:val="006D6A49"/>
    <w:rsid w:val="006D7109"/>
    <w:rsid w:val="006E1223"/>
    <w:rsid w:val="006E1D9F"/>
    <w:rsid w:val="006E34AD"/>
    <w:rsid w:val="006E5BF4"/>
    <w:rsid w:val="006E6080"/>
    <w:rsid w:val="006F0F38"/>
    <w:rsid w:val="006F40AA"/>
    <w:rsid w:val="006F673E"/>
    <w:rsid w:val="006F7A11"/>
    <w:rsid w:val="00700129"/>
    <w:rsid w:val="0070221D"/>
    <w:rsid w:val="0070626E"/>
    <w:rsid w:val="007114E3"/>
    <w:rsid w:val="007119CC"/>
    <w:rsid w:val="00711C0E"/>
    <w:rsid w:val="007122EC"/>
    <w:rsid w:val="00715EB4"/>
    <w:rsid w:val="007176E5"/>
    <w:rsid w:val="00720D1D"/>
    <w:rsid w:val="0072281A"/>
    <w:rsid w:val="00725B8D"/>
    <w:rsid w:val="00726E74"/>
    <w:rsid w:val="0072704F"/>
    <w:rsid w:val="007314A3"/>
    <w:rsid w:val="00732D48"/>
    <w:rsid w:val="00732FA1"/>
    <w:rsid w:val="00733402"/>
    <w:rsid w:val="00733812"/>
    <w:rsid w:val="00734807"/>
    <w:rsid w:val="00735510"/>
    <w:rsid w:val="00742985"/>
    <w:rsid w:val="0074468E"/>
    <w:rsid w:val="007501C4"/>
    <w:rsid w:val="00751C6C"/>
    <w:rsid w:val="00751CE6"/>
    <w:rsid w:val="007525B8"/>
    <w:rsid w:val="00754A63"/>
    <w:rsid w:val="00754BE0"/>
    <w:rsid w:val="007562FB"/>
    <w:rsid w:val="007572A1"/>
    <w:rsid w:val="00763FF9"/>
    <w:rsid w:val="00764F05"/>
    <w:rsid w:val="007745F2"/>
    <w:rsid w:val="00775EE5"/>
    <w:rsid w:val="00776E7A"/>
    <w:rsid w:val="00776F55"/>
    <w:rsid w:val="00776FA8"/>
    <w:rsid w:val="00781A2D"/>
    <w:rsid w:val="00782DB3"/>
    <w:rsid w:val="00783BEE"/>
    <w:rsid w:val="00783DD0"/>
    <w:rsid w:val="00783FBF"/>
    <w:rsid w:val="00784823"/>
    <w:rsid w:val="00793AB8"/>
    <w:rsid w:val="00794E03"/>
    <w:rsid w:val="00796B5B"/>
    <w:rsid w:val="007A27CE"/>
    <w:rsid w:val="007A2957"/>
    <w:rsid w:val="007A301B"/>
    <w:rsid w:val="007A34B5"/>
    <w:rsid w:val="007A6CE5"/>
    <w:rsid w:val="007A70B4"/>
    <w:rsid w:val="007A7B85"/>
    <w:rsid w:val="007A7D81"/>
    <w:rsid w:val="007B0B1C"/>
    <w:rsid w:val="007B0D14"/>
    <w:rsid w:val="007B1EF1"/>
    <w:rsid w:val="007B2C0C"/>
    <w:rsid w:val="007B2E62"/>
    <w:rsid w:val="007B4E25"/>
    <w:rsid w:val="007B6BEF"/>
    <w:rsid w:val="007B78AE"/>
    <w:rsid w:val="007C0D76"/>
    <w:rsid w:val="007C2E57"/>
    <w:rsid w:val="007D0006"/>
    <w:rsid w:val="007D20B8"/>
    <w:rsid w:val="007D2995"/>
    <w:rsid w:val="007E2F55"/>
    <w:rsid w:val="007E55E6"/>
    <w:rsid w:val="007E63FA"/>
    <w:rsid w:val="007E6F87"/>
    <w:rsid w:val="007F0E3D"/>
    <w:rsid w:val="007F1654"/>
    <w:rsid w:val="007F1CA8"/>
    <w:rsid w:val="007F2020"/>
    <w:rsid w:val="007F3761"/>
    <w:rsid w:val="007F3783"/>
    <w:rsid w:val="007F48A8"/>
    <w:rsid w:val="007F7D48"/>
    <w:rsid w:val="0080376C"/>
    <w:rsid w:val="00807264"/>
    <w:rsid w:val="00811054"/>
    <w:rsid w:val="00811B5E"/>
    <w:rsid w:val="008127A4"/>
    <w:rsid w:val="00813712"/>
    <w:rsid w:val="008139D8"/>
    <w:rsid w:val="00813CFC"/>
    <w:rsid w:val="00813E7C"/>
    <w:rsid w:val="00815109"/>
    <w:rsid w:val="0081754A"/>
    <w:rsid w:val="00820165"/>
    <w:rsid w:val="008206CE"/>
    <w:rsid w:val="008213CE"/>
    <w:rsid w:val="00822865"/>
    <w:rsid w:val="00830673"/>
    <w:rsid w:val="00831D23"/>
    <w:rsid w:val="00835893"/>
    <w:rsid w:val="0083653B"/>
    <w:rsid w:val="00836BC2"/>
    <w:rsid w:val="00842FEB"/>
    <w:rsid w:val="00843A24"/>
    <w:rsid w:val="00845177"/>
    <w:rsid w:val="008451CB"/>
    <w:rsid w:val="00850021"/>
    <w:rsid w:val="00850FEE"/>
    <w:rsid w:val="00855280"/>
    <w:rsid w:val="00857CD5"/>
    <w:rsid w:val="008645DB"/>
    <w:rsid w:val="00865AB4"/>
    <w:rsid w:val="0086623E"/>
    <w:rsid w:val="008702AC"/>
    <w:rsid w:val="00870B2A"/>
    <w:rsid w:val="0087382F"/>
    <w:rsid w:val="00874430"/>
    <w:rsid w:val="00874A16"/>
    <w:rsid w:val="00876A3A"/>
    <w:rsid w:val="00877C39"/>
    <w:rsid w:val="00880228"/>
    <w:rsid w:val="00882808"/>
    <w:rsid w:val="00885B6C"/>
    <w:rsid w:val="008866BA"/>
    <w:rsid w:val="00890A82"/>
    <w:rsid w:val="00892456"/>
    <w:rsid w:val="00893D64"/>
    <w:rsid w:val="008945A8"/>
    <w:rsid w:val="00894AEA"/>
    <w:rsid w:val="00895136"/>
    <w:rsid w:val="0089623E"/>
    <w:rsid w:val="008967A7"/>
    <w:rsid w:val="008974A9"/>
    <w:rsid w:val="008A0895"/>
    <w:rsid w:val="008A0991"/>
    <w:rsid w:val="008A0D33"/>
    <w:rsid w:val="008A22DA"/>
    <w:rsid w:val="008A2C47"/>
    <w:rsid w:val="008A376E"/>
    <w:rsid w:val="008A5B22"/>
    <w:rsid w:val="008B2378"/>
    <w:rsid w:val="008B45B4"/>
    <w:rsid w:val="008B5732"/>
    <w:rsid w:val="008B6138"/>
    <w:rsid w:val="008C0D86"/>
    <w:rsid w:val="008C136B"/>
    <w:rsid w:val="008C2014"/>
    <w:rsid w:val="008C2041"/>
    <w:rsid w:val="008C2380"/>
    <w:rsid w:val="008C39DB"/>
    <w:rsid w:val="008C43DD"/>
    <w:rsid w:val="008D3A70"/>
    <w:rsid w:val="008D5E7D"/>
    <w:rsid w:val="008D71C5"/>
    <w:rsid w:val="008E0A35"/>
    <w:rsid w:val="008E3333"/>
    <w:rsid w:val="008E50C4"/>
    <w:rsid w:val="008E5281"/>
    <w:rsid w:val="008F0C52"/>
    <w:rsid w:val="008F3406"/>
    <w:rsid w:val="00904396"/>
    <w:rsid w:val="00910DD0"/>
    <w:rsid w:val="00911863"/>
    <w:rsid w:val="00912F72"/>
    <w:rsid w:val="0091345D"/>
    <w:rsid w:val="00913F25"/>
    <w:rsid w:val="00914160"/>
    <w:rsid w:val="0091545F"/>
    <w:rsid w:val="00915C27"/>
    <w:rsid w:val="00916238"/>
    <w:rsid w:val="00921106"/>
    <w:rsid w:val="00921D0E"/>
    <w:rsid w:val="0092416D"/>
    <w:rsid w:val="009253FE"/>
    <w:rsid w:val="009273D6"/>
    <w:rsid w:val="009314E0"/>
    <w:rsid w:val="0093150C"/>
    <w:rsid w:val="00931565"/>
    <w:rsid w:val="009335A3"/>
    <w:rsid w:val="00934C4B"/>
    <w:rsid w:val="00936C62"/>
    <w:rsid w:val="00941313"/>
    <w:rsid w:val="009446CB"/>
    <w:rsid w:val="009465E1"/>
    <w:rsid w:val="00946D12"/>
    <w:rsid w:val="0095091B"/>
    <w:rsid w:val="00950A50"/>
    <w:rsid w:val="009510BD"/>
    <w:rsid w:val="009518F2"/>
    <w:rsid w:val="009519E9"/>
    <w:rsid w:val="00953B76"/>
    <w:rsid w:val="00955856"/>
    <w:rsid w:val="0095616A"/>
    <w:rsid w:val="009601AC"/>
    <w:rsid w:val="00961ACF"/>
    <w:rsid w:val="00962439"/>
    <w:rsid w:val="00962512"/>
    <w:rsid w:val="0096367F"/>
    <w:rsid w:val="009661A4"/>
    <w:rsid w:val="009677E8"/>
    <w:rsid w:val="00971FED"/>
    <w:rsid w:val="00972671"/>
    <w:rsid w:val="00975573"/>
    <w:rsid w:val="009766B7"/>
    <w:rsid w:val="00977C96"/>
    <w:rsid w:val="00985A2B"/>
    <w:rsid w:val="009861C1"/>
    <w:rsid w:val="00986C31"/>
    <w:rsid w:val="00991CF6"/>
    <w:rsid w:val="009A13C5"/>
    <w:rsid w:val="009A217C"/>
    <w:rsid w:val="009A2736"/>
    <w:rsid w:val="009A2FF6"/>
    <w:rsid w:val="009A3B8E"/>
    <w:rsid w:val="009A3EB4"/>
    <w:rsid w:val="009A775F"/>
    <w:rsid w:val="009B04DD"/>
    <w:rsid w:val="009B28B3"/>
    <w:rsid w:val="009B4DEF"/>
    <w:rsid w:val="009B5E3C"/>
    <w:rsid w:val="009B5F6C"/>
    <w:rsid w:val="009C00FD"/>
    <w:rsid w:val="009C0C47"/>
    <w:rsid w:val="009C2F26"/>
    <w:rsid w:val="009D0B36"/>
    <w:rsid w:val="009D4B39"/>
    <w:rsid w:val="009D5157"/>
    <w:rsid w:val="009E01D3"/>
    <w:rsid w:val="009E2534"/>
    <w:rsid w:val="009E2DE5"/>
    <w:rsid w:val="009E4939"/>
    <w:rsid w:val="009E7CC2"/>
    <w:rsid w:val="009F3A91"/>
    <w:rsid w:val="009F44C5"/>
    <w:rsid w:val="009F4A36"/>
    <w:rsid w:val="009F7301"/>
    <w:rsid w:val="00A00B08"/>
    <w:rsid w:val="00A0684A"/>
    <w:rsid w:val="00A07992"/>
    <w:rsid w:val="00A11879"/>
    <w:rsid w:val="00A12547"/>
    <w:rsid w:val="00A14EDF"/>
    <w:rsid w:val="00A23BC3"/>
    <w:rsid w:val="00A30254"/>
    <w:rsid w:val="00A30A47"/>
    <w:rsid w:val="00A350E1"/>
    <w:rsid w:val="00A352EC"/>
    <w:rsid w:val="00A354D2"/>
    <w:rsid w:val="00A36662"/>
    <w:rsid w:val="00A36F19"/>
    <w:rsid w:val="00A37013"/>
    <w:rsid w:val="00A40BF5"/>
    <w:rsid w:val="00A45643"/>
    <w:rsid w:val="00A4576D"/>
    <w:rsid w:val="00A46862"/>
    <w:rsid w:val="00A47BBF"/>
    <w:rsid w:val="00A53C26"/>
    <w:rsid w:val="00A55683"/>
    <w:rsid w:val="00A5594A"/>
    <w:rsid w:val="00A563D9"/>
    <w:rsid w:val="00A57242"/>
    <w:rsid w:val="00A57F03"/>
    <w:rsid w:val="00A604B7"/>
    <w:rsid w:val="00A62271"/>
    <w:rsid w:val="00A64F8D"/>
    <w:rsid w:val="00A651A3"/>
    <w:rsid w:val="00A707D4"/>
    <w:rsid w:val="00A708AD"/>
    <w:rsid w:val="00A70B24"/>
    <w:rsid w:val="00A71DCB"/>
    <w:rsid w:val="00A74A6C"/>
    <w:rsid w:val="00A74DB7"/>
    <w:rsid w:val="00A75E03"/>
    <w:rsid w:val="00A82329"/>
    <w:rsid w:val="00A846D8"/>
    <w:rsid w:val="00A851FC"/>
    <w:rsid w:val="00A85FD5"/>
    <w:rsid w:val="00A860A6"/>
    <w:rsid w:val="00A8783E"/>
    <w:rsid w:val="00A90B24"/>
    <w:rsid w:val="00A93800"/>
    <w:rsid w:val="00A94510"/>
    <w:rsid w:val="00A95337"/>
    <w:rsid w:val="00A960AA"/>
    <w:rsid w:val="00AA0A89"/>
    <w:rsid w:val="00AA17EB"/>
    <w:rsid w:val="00AA2024"/>
    <w:rsid w:val="00AA5946"/>
    <w:rsid w:val="00AA6A80"/>
    <w:rsid w:val="00AA78EE"/>
    <w:rsid w:val="00AB0938"/>
    <w:rsid w:val="00AB4947"/>
    <w:rsid w:val="00AB5263"/>
    <w:rsid w:val="00AB6F46"/>
    <w:rsid w:val="00AC04FA"/>
    <w:rsid w:val="00AC346E"/>
    <w:rsid w:val="00AC4290"/>
    <w:rsid w:val="00AC4C4D"/>
    <w:rsid w:val="00AC5668"/>
    <w:rsid w:val="00AD1823"/>
    <w:rsid w:val="00AD23A8"/>
    <w:rsid w:val="00AD25FC"/>
    <w:rsid w:val="00AD2D0B"/>
    <w:rsid w:val="00AD592E"/>
    <w:rsid w:val="00AD613B"/>
    <w:rsid w:val="00AD6375"/>
    <w:rsid w:val="00AD7778"/>
    <w:rsid w:val="00AD7BAE"/>
    <w:rsid w:val="00AE02F6"/>
    <w:rsid w:val="00AE14EC"/>
    <w:rsid w:val="00AE3CE1"/>
    <w:rsid w:val="00AE7B73"/>
    <w:rsid w:val="00AE7C6D"/>
    <w:rsid w:val="00AF014A"/>
    <w:rsid w:val="00AF1659"/>
    <w:rsid w:val="00AF1D00"/>
    <w:rsid w:val="00AF2333"/>
    <w:rsid w:val="00AF3E45"/>
    <w:rsid w:val="00AF6482"/>
    <w:rsid w:val="00AF78D5"/>
    <w:rsid w:val="00B030FA"/>
    <w:rsid w:val="00B050CE"/>
    <w:rsid w:val="00B05B8B"/>
    <w:rsid w:val="00B07FFE"/>
    <w:rsid w:val="00B10194"/>
    <w:rsid w:val="00B16171"/>
    <w:rsid w:val="00B16E79"/>
    <w:rsid w:val="00B16FEB"/>
    <w:rsid w:val="00B2785E"/>
    <w:rsid w:val="00B378B3"/>
    <w:rsid w:val="00B40380"/>
    <w:rsid w:val="00B4356D"/>
    <w:rsid w:val="00B44F25"/>
    <w:rsid w:val="00B47A8A"/>
    <w:rsid w:val="00B507F0"/>
    <w:rsid w:val="00B53056"/>
    <w:rsid w:val="00B54508"/>
    <w:rsid w:val="00B5462D"/>
    <w:rsid w:val="00B5687F"/>
    <w:rsid w:val="00B573C9"/>
    <w:rsid w:val="00B61CE9"/>
    <w:rsid w:val="00B642D6"/>
    <w:rsid w:val="00B64333"/>
    <w:rsid w:val="00B67C6F"/>
    <w:rsid w:val="00B74328"/>
    <w:rsid w:val="00B762D4"/>
    <w:rsid w:val="00B7724D"/>
    <w:rsid w:val="00B77635"/>
    <w:rsid w:val="00B77E66"/>
    <w:rsid w:val="00B838B5"/>
    <w:rsid w:val="00B87707"/>
    <w:rsid w:val="00B87C1B"/>
    <w:rsid w:val="00B933BB"/>
    <w:rsid w:val="00B934BB"/>
    <w:rsid w:val="00B94F4E"/>
    <w:rsid w:val="00B950D6"/>
    <w:rsid w:val="00B958D9"/>
    <w:rsid w:val="00B97E8E"/>
    <w:rsid w:val="00BA1978"/>
    <w:rsid w:val="00BA3B79"/>
    <w:rsid w:val="00BA5011"/>
    <w:rsid w:val="00BA621A"/>
    <w:rsid w:val="00BA6C38"/>
    <w:rsid w:val="00BA6F9F"/>
    <w:rsid w:val="00BB0553"/>
    <w:rsid w:val="00BB37DF"/>
    <w:rsid w:val="00BB4B4C"/>
    <w:rsid w:val="00BC433D"/>
    <w:rsid w:val="00BD3885"/>
    <w:rsid w:val="00BE02B9"/>
    <w:rsid w:val="00BE0DFF"/>
    <w:rsid w:val="00BE0E65"/>
    <w:rsid w:val="00BE1355"/>
    <w:rsid w:val="00BE57C8"/>
    <w:rsid w:val="00BE59A2"/>
    <w:rsid w:val="00BE678F"/>
    <w:rsid w:val="00BF3159"/>
    <w:rsid w:val="00BF4E2F"/>
    <w:rsid w:val="00BF4F16"/>
    <w:rsid w:val="00C002AB"/>
    <w:rsid w:val="00C00A84"/>
    <w:rsid w:val="00C04608"/>
    <w:rsid w:val="00C05A5A"/>
    <w:rsid w:val="00C062C6"/>
    <w:rsid w:val="00C1472F"/>
    <w:rsid w:val="00C14F73"/>
    <w:rsid w:val="00C15D44"/>
    <w:rsid w:val="00C163EC"/>
    <w:rsid w:val="00C16D46"/>
    <w:rsid w:val="00C17D4F"/>
    <w:rsid w:val="00C17F6A"/>
    <w:rsid w:val="00C219C9"/>
    <w:rsid w:val="00C21C03"/>
    <w:rsid w:val="00C22969"/>
    <w:rsid w:val="00C22AC5"/>
    <w:rsid w:val="00C23E24"/>
    <w:rsid w:val="00C2430E"/>
    <w:rsid w:val="00C25993"/>
    <w:rsid w:val="00C26534"/>
    <w:rsid w:val="00C27A34"/>
    <w:rsid w:val="00C31A90"/>
    <w:rsid w:val="00C514A0"/>
    <w:rsid w:val="00C53F3C"/>
    <w:rsid w:val="00C55D3F"/>
    <w:rsid w:val="00C63B11"/>
    <w:rsid w:val="00C67512"/>
    <w:rsid w:val="00C7076D"/>
    <w:rsid w:val="00C70A40"/>
    <w:rsid w:val="00C74CB2"/>
    <w:rsid w:val="00C755CB"/>
    <w:rsid w:val="00C76A85"/>
    <w:rsid w:val="00C7778E"/>
    <w:rsid w:val="00C77B32"/>
    <w:rsid w:val="00C80DBA"/>
    <w:rsid w:val="00C83FB4"/>
    <w:rsid w:val="00C84B1E"/>
    <w:rsid w:val="00C85ABB"/>
    <w:rsid w:val="00C877AF"/>
    <w:rsid w:val="00C877E2"/>
    <w:rsid w:val="00C92B6A"/>
    <w:rsid w:val="00C92B6E"/>
    <w:rsid w:val="00C93106"/>
    <w:rsid w:val="00C94A75"/>
    <w:rsid w:val="00C959A9"/>
    <w:rsid w:val="00C96228"/>
    <w:rsid w:val="00C96A98"/>
    <w:rsid w:val="00C96EF9"/>
    <w:rsid w:val="00C97509"/>
    <w:rsid w:val="00CA2EBD"/>
    <w:rsid w:val="00CA3D95"/>
    <w:rsid w:val="00CA56E5"/>
    <w:rsid w:val="00CB1773"/>
    <w:rsid w:val="00CB37C4"/>
    <w:rsid w:val="00CB3801"/>
    <w:rsid w:val="00CB6F6B"/>
    <w:rsid w:val="00CC013A"/>
    <w:rsid w:val="00CC0937"/>
    <w:rsid w:val="00CC0C6E"/>
    <w:rsid w:val="00CC0F49"/>
    <w:rsid w:val="00CC171E"/>
    <w:rsid w:val="00CC3EF8"/>
    <w:rsid w:val="00CC5361"/>
    <w:rsid w:val="00CC5A2A"/>
    <w:rsid w:val="00CC5F02"/>
    <w:rsid w:val="00CC6F7B"/>
    <w:rsid w:val="00CC76F9"/>
    <w:rsid w:val="00CD0097"/>
    <w:rsid w:val="00CD1E58"/>
    <w:rsid w:val="00CD3D29"/>
    <w:rsid w:val="00CD5BD4"/>
    <w:rsid w:val="00CD688D"/>
    <w:rsid w:val="00CE0265"/>
    <w:rsid w:val="00CE46E3"/>
    <w:rsid w:val="00CF66BB"/>
    <w:rsid w:val="00D00672"/>
    <w:rsid w:val="00D0254A"/>
    <w:rsid w:val="00D0605C"/>
    <w:rsid w:val="00D06322"/>
    <w:rsid w:val="00D12670"/>
    <w:rsid w:val="00D136F2"/>
    <w:rsid w:val="00D14CA4"/>
    <w:rsid w:val="00D1634F"/>
    <w:rsid w:val="00D21010"/>
    <w:rsid w:val="00D26075"/>
    <w:rsid w:val="00D31B0C"/>
    <w:rsid w:val="00D362A5"/>
    <w:rsid w:val="00D36B6A"/>
    <w:rsid w:val="00D46C71"/>
    <w:rsid w:val="00D53499"/>
    <w:rsid w:val="00D537E8"/>
    <w:rsid w:val="00D54A41"/>
    <w:rsid w:val="00D554FB"/>
    <w:rsid w:val="00D5601C"/>
    <w:rsid w:val="00D5654A"/>
    <w:rsid w:val="00D57123"/>
    <w:rsid w:val="00D60FEA"/>
    <w:rsid w:val="00D622E1"/>
    <w:rsid w:val="00D6244E"/>
    <w:rsid w:val="00D6271C"/>
    <w:rsid w:val="00D65047"/>
    <w:rsid w:val="00D6610E"/>
    <w:rsid w:val="00D664CA"/>
    <w:rsid w:val="00D66A66"/>
    <w:rsid w:val="00D6756E"/>
    <w:rsid w:val="00D6791D"/>
    <w:rsid w:val="00D70E18"/>
    <w:rsid w:val="00D70F08"/>
    <w:rsid w:val="00D71E8D"/>
    <w:rsid w:val="00D726E6"/>
    <w:rsid w:val="00D73536"/>
    <w:rsid w:val="00D736B7"/>
    <w:rsid w:val="00D740DE"/>
    <w:rsid w:val="00D745F8"/>
    <w:rsid w:val="00D777CC"/>
    <w:rsid w:val="00D803DB"/>
    <w:rsid w:val="00D808E6"/>
    <w:rsid w:val="00D81CF3"/>
    <w:rsid w:val="00D82EB0"/>
    <w:rsid w:val="00D8325E"/>
    <w:rsid w:val="00D83581"/>
    <w:rsid w:val="00D84EA3"/>
    <w:rsid w:val="00D855C0"/>
    <w:rsid w:val="00D867E6"/>
    <w:rsid w:val="00D87A72"/>
    <w:rsid w:val="00D87C54"/>
    <w:rsid w:val="00D931AF"/>
    <w:rsid w:val="00D93A07"/>
    <w:rsid w:val="00D93FAE"/>
    <w:rsid w:val="00D95A33"/>
    <w:rsid w:val="00D97ED8"/>
    <w:rsid w:val="00DA0EF1"/>
    <w:rsid w:val="00DA3103"/>
    <w:rsid w:val="00DA40B8"/>
    <w:rsid w:val="00DA46F5"/>
    <w:rsid w:val="00DA4C2E"/>
    <w:rsid w:val="00DB0462"/>
    <w:rsid w:val="00DB0EF9"/>
    <w:rsid w:val="00DB288E"/>
    <w:rsid w:val="00DB39AE"/>
    <w:rsid w:val="00DB3B99"/>
    <w:rsid w:val="00DB3C3A"/>
    <w:rsid w:val="00DB720F"/>
    <w:rsid w:val="00DC0AF7"/>
    <w:rsid w:val="00DC18D3"/>
    <w:rsid w:val="00DC591F"/>
    <w:rsid w:val="00DC6A2B"/>
    <w:rsid w:val="00DC6A74"/>
    <w:rsid w:val="00DC6FE4"/>
    <w:rsid w:val="00DD0A16"/>
    <w:rsid w:val="00DD0B72"/>
    <w:rsid w:val="00DD12CE"/>
    <w:rsid w:val="00DD1782"/>
    <w:rsid w:val="00DD3ED1"/>
    <w:rsid w:val="00DD6A28"/>
    <w:rsid w:val="00DE030B"/>
    <w:rsid w:val="00DE23ED"/>
    <w:rsid w:val="00DE244C"/>
    <w:rsid w:val="00DE53C7"/>
    <w:rsid w:val="00DE57FE"/>
    <w:rsid w:val="00DE731F"/>
    <w:rsid w:val="00DE77F7"/>
    <w:rsid w:val="00DE7BFB"/>
    <w:rsid w:val="00DF0FCB"/>
    <w:rsid w:val="00DF5889"/>
    <w:rsid w:val="00E0128B"/>
    <w:rsid w:val="00E013D7"/>
    <w:rsid w:val="00E1413C"/>
    <w:rsid w:val="00E15EE5"/>
    <w:rsid w:val="00E20624"/>
    <w:rsid w:val="00E22BFA"/>
    <w:rsid w:val="00E23BA0"/>
    <w:rsid w:val="00E25850"/>
    <w:rsid w:val="00E25D8C"/>
    <w:rsid w:val="00E275E3"/>
    <w:rsid w:val="00E308F9"/>
    <w:rsid w:val="00E31BBA"/>
    <w:rsid w:val="00E340E1"/>
    <w:rsid w:val="00E3514F"/>
    <w:rsid w:val="00E35AA6"/>
    <w:rsid w:val="00E37A4A"/>
    <w:rsid w:val="00E37CE7"/>
    <w:rsid w:val="00E413F6"/>
    <w:rsid w:val="00E4153D"/>
    <w:rsid w:val="00E4255D"/>
    <w:rsid w:val="00E435DE"/>
    <w:rsid w:val="00E44BF2"/>
    <w:rsid w:val="00E4585A"/>
    <w:rsid w:val="00E50898"/>
    <w:rsid w:val="00E5122F"/>
    <w:rsid w:val="00E516AD"/>
    <w:rsid w:val="00E516E1"/>
    <w:rsid w:val="00E5290F"/>
    <w:rsid w:val="00E52F0F"/>
    <w:rsid w:val="00E530F9"/>
    <w:rsid w:val="00E533C1"/>
    <w:rsid w:val="00E53F00"/>
    <w:rsid w:val="00E55F2D"/>
    <w:rsid w:val="00E560F5"/>
    <w:rsid w:val="00E60739"/>
    <w:rsid w:val="00E6221A"/>
    <w:rsid w:val="00E71FD7"/>
    <w:rsid w:val="00E73EBB"/>
    <w:rsid w:val="00E74328"/>
    <w:rsid w:val="00E759C6"/>
    <w:rsid w:val="00E7769C"/>
    <w:rsid w:val="00E808B1"/>
    <w:rsid w:val="00E819E5"/>
    <w:rsid w:val="00E81A07"/>
    <w:rsid w:val="00E828C3"/>
    <w:rsid w:val="00E85565"/>
    <w:rsid w:val="00E864B7"/>
    <w:rsid w:val="00E909E1"/>
    <w:rsid w:val="00E92989"/>
    <w:rsid w:val="00E93E21"/>
    <w:rsid w:val="00E97AB2"/>
    <w:rsid w:val="00EA01F1"/>
    <w:rsid w:val="00EA0762"/>
    <w:rsid w:val="00EA22DE"/>
    <w:rsid w:val="00EA49BA"/>
    <w:rsid w:val="00EA7526"/>
    <w:rsid w:val="00EC052F"/>
    <w:rsid w:val="00EC47AC"/>
    <w:rsid w:val="00EC5421"/>
    <w:rsid w:val="00EC6399"/>
    <w:rsid w:val="00EC776F"/>
    <w:rsid w:val="00ED0CD3"/>
    <w:rsid w:val="00ED7FE8"/>
    <w:rsid w:val="00EE0167"/>
    <w:rsid w:val="00EE244F"/>
    <w:rsid w:val="00EE3359"/>
    <w:rsid w:val="00EE7333"/>
    <w:rsid w:val="00EE79E7"/>
    <w:rsid w:val="00EF0965"/>
    <w:rsid w:val="00EF118D"/>
    <w:rsid w:val="00EF23DE"/>
    <w:rsid w:val="00EF3AEC"/>
    <w:rsid w:val="00EF4014"/>
    <w:rsid w:val="00EF46FC"/>
    <w:rsid w:val="00EF47FE"/>
    <w:rsid w:val="00EF59B4"/>
    <w:rsid w:val="00EF774A"/>
    <w:rsid w:val="00EF7C5A"/>
    <w:rsid w:val="00F0149D"/>
    <w:rsid w:val="00F039E0"/>
    <w:rsid w:val="00F04C26"/>
    <w:rsid w:val="00F0681E"/>
    <w:rsid w:val="00F0724A"/>
    <w:rsid w:val="00F1005F"/>
    <w:rsid w:val="00F11BF7"/>
    <w:rsid w:val="00F153F7"/>
    <w:rsid w:val="00F16D54"/>
    <w:rsid w:val="00F23D23"/>
    <w:rsid w:val="00F24242"/>
    <w:rsid w:val="00F2428F"/>
    <w:rsid w:val="00F248EB"/>
    <w:rsid w:val="00F25091"/>
    <w:rsid w:val="00F26580"/>
    <w:rsid w:val="00F2796E"/>
    <w:rsid w:val="00F30B1F"/>
    <w:rsid w:val="00F32755"/>
    <w:rsid w:val="00F32E15"/>
    <w:rsid w:val="00F33E84"/>
    <w:rsid w:val="00F35C99"/>
    <w:rsid w:val="00F36368"/>
    <w:rsid w:val="00F4181C"/>
    <w:rsid w:val="00F41978"/>
    <w:rsid w:val="00F41FCA"/>
    <w:rsid w:val="00F42C33"/>
    <w:rsid w:val="00F45A0A"/>
    <w:rsid w:val="00F45E7A"/>
    <w:rsid w:val="00F46EE6"/>
    <w:rsid w:val="00F471C9"/>
    <w:rsid w:val="00F47EC9"/>
    <w:rsid w:val="00F51263"/>
    <w:rsid w:val="00F51A34"/>
    <w:rsid w:val="00F5747D"/>
    <w:rsid w:val="00F60CCE"/>
    <w:rsid w:val="00F66B67"/>
    <w:rsid w:val="00F6701B"/>
    <w:rsid w:val="00F70FE3"/>
    <w:rsid w:val="00F7606E"/>
    <w:rsid w:val="00F8069F"/>
    <w:rsid w:val="00F8423D"/>
    <w:rsid w:val="00F86983"/>
    <w:rsid w:val="00F87BA4"/>
    <w:rsid w:val="00F9003F"/>
    <w:rsid w:val="00F90856"/>
    <w:rsid w:val="00F91049"/>
    <w:rsid w:val="00F91D34"/>
    <w:rsid w:val="00F941BD"/>
    <w:rsid w:val="00F94C6D"/>
    <w:rsid w:val="00F94F23"/>
    <w:rsid w:val="00F95628"/>
    <w:rsid w:val="00F96C78"/>
    <w:rsid w:val="00FA0F23"/>
    <w:rsid w:val="00FA6B61"/>
    <w:rsid w:val="00FA7A81"/>
    <w:rsid w:val="00FA7F2E"/>
    <w:rsid w:val="00FB10D4"/>
    <w:rsid w:val="00FB17C2"/>
    <w:rsid w:val="00FB2F31"/>
    <w:rsid w:val="00FB4735"/>
    <w:rsid w:val="00FB5555"/>
    <w:rsid w:val="00FB7CE5"/>
    <w:rsid w:val="00FC0EC2"/>
    <w:rsid w:val="00FC1320"/>
    <w:rsid w:val="00FC1C1B"/>
    <w:rsid w:val="00FC36EA"/>
    <w:rsid w:val="00FC7394"/>
    <w:rsid w:val="00FC755F"/>
    <w:rsid w:val="00FC7898"/>
    <w:rsid w:val="00FD0AA8"/>
    <w:rsid w:val="00FD2D67"/>
    <w:rsid w:val="00FD35A3"/>
    <w:rsid w:val="00FD3950"/>
    <w:rsid w:val="00FD39C7"/>
    <w:rsid w:val="00FD675A"/>
    <w:rsid w:val="00FD7591"/>
    <w:rsid w:val="00FD7CC7"/>
    <w:rsid w:val="00FE0C42"/>
    <w:rsid w:val="00FE42AE"/>
    <w:rsid w:val="00FE4BC3"/>
    <w:rsid w:val="00FF0F15"/>
    <w:rsid w:val="00FF430C"/>
    <w:rsid w:val="00FF6349"/>
    <w:rsid w:val="00FF6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957"/>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basedOn w:val="a1"/>
    <w:uiPriority w:val="39"/>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95709-EDB2-4313-B056-5EBB25F2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2180</Words>
  <Characters>12429</Characters>
  <Application>Microsoft Office Word</Application>
  <DocSecurity>0</DocSecurity>
  <Lines>103</Lines>
  <Paragraphs>29</Paragraphs>
  <ScaleCrop>false</ScaleCrop>
  <Company/>
  <LinksUpToDate>false</LinksUpToDate>
  <CharactersWithSpaces>14580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 - Yuchen Zhu</cp:lastModifiedBy>
  <cp:revision>15</cp:revision>
  <dcterms:created xsi:type="dcterms:W3CDTF">2025-03-27T01:50:00Z</dcterms:created>
  <dcterms:modified xsi:type="dcterms:W3CDTF">2025-03-28T06:33:00Z</dcterms:modified>
</cp:coreProperties>
</file>